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AB" w:rsidRPr="00BF1016" w:rsidRDefault="00F039AB">
      <w:pPr>
        <w:spacing w:before="120" w:line="264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bookmarkStart w:id="0" w:name="_GoBack"/>
      <w:bookmarkEnd w:id="0"/>
      <w:r w:rsidRPr="00BF1016">
        <w:rPr>
          <w:rFonts w:ascii="Calibri" w:hAnsi="Calibri" w:cs="Arial"/>
          <w:b/>
          <w:sz w:val="28"/>
          <w:szCs w:val="28"/>
          <w:lang w:val="es-ES_tradnl"/>
        </w:rPr>
        <w:t>NORMAS DE CALIDAD Y PRESENTACIÓN DE</w:t>
      </w:r>
    </w:p>
    <w:p w:rsidR="00F039AB" w:rsidRPr="00BF1016" w:rsidRDefault="00F039AB">
      <w:pPr>
        <w:spacing w:before="120" w:line="264" w:lineRule="auto"/>
        <w:jc w:val="center"/>
        <w:rPr>
          <w:rFonts w:ascii="Calibri" w:hAnsi="Calibri" w:cs="Arial"/>
          <w:sz w:val="28"/>
          <w:szCs w:val="28"/>
          <w:lang w:val="es-ES_tradnl"/>
        </w:rPr>
      </w:pPr>
      <w:r w:rsidRPr="00BF1016">
        <w:rPr>
          <w:rFonts w:ascii="Calibri" w:hAnsi="Calibri" w:cs="Arial"/>
          <w:b/>
          <w:sz w:val="28"/>
          <w:szCs w:val="28"/>
          <w:lang w:val="es-ES_tradnl"/>
        </w:rPr>
        <w:t>RESÚMENES PARA CONGRESOS DE AAPA</w:t>
      </w:r>
      <w:r w:rsidR="00C84631">
        <w:rPr>
          <w:rFonts w:ascii="Calibri" w:hAnsi="Calibri" w:cs="Arial"/>
          <w:b/>
          <w:sz w:val="28"/>
          <w:szCs w:val="28"/>
          <w:lang w:val="es-ES_tradnl"/>
        </w:rPr>
        <w:t xml:space="preserve"> 2022</w:t>
      </w:r>
    </w:p>
    <w:p w:rsidR="00F039AB" w:rsidRPr="00BF1016" w:rsidRDefault="00F039AB" w:rsidP="00137D2C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</w:p>
    <w:p w:rsidR="00F039AB" w:rsidRPr="00BF1016" w:rsidRDefault="00F039AB" w:rsidP="00BF1016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Los Resúmenes de Congresos de AAPA s</w:t>
      </w:r>
      <w:r w:rsidR="00C84631">
        <w:rPr>
          <w:rFonts w:ascii="Calibri" w:hAnsi="Calibri" w:cs="Arial"/>
          <w:b/>
          <w:szCs w:val="24"/>
          <w:lang w:val="es-ES_tradnl"/>
        </w:rPr>
        <w:t xml:space="preserve">e componen de Comunicaciones y </w:t>
      </w:r>
      <w:r w:rsidRPr="00BF1016">
        <w:rPr>
          <w:rFonts w:ascii="Calibri" w:hAnsi="Calibri" w:cs="Arial"/>
          <w:b/>
          <w:szCs w:val="24"/>
          <w:lang w:val="es-ES_tradnl"/>
        </w:rPr>
        <w:t>Trabajos de investigación</w:t>
      </w:r>
    </w:p>
    <w:p w:rsidR="00F039AB" w:rsidRPr="00BF1016" w:rsidRDefault="00F039AB" w:rsidP="00637D0A">
      <w:pPr>
        <w:spacing w:before="120" w:line="264" w:lineRule="auto"/>
        <w:ind w:left="360"/>
        <w:jc w:val="both"/>
        <w:rPr>
          <w:rFonts w:ascii="Calibri" w:hAnsi="Calibri" w:cs="Arial"/>
          <w:b/>
          <w:szCs w:val="24"/>
          <w:lang w:val="es-ES_tradnl"/>
        </w:rPr>
      </w:pPr>
    </w:p>
    <w:p w:rsidR="00F039AB" w:rsidRPr="00BF1016" w:rsidRDefault="00F039AB" w:rsidP="0091672A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A) Comunicaciones:</w:t>
      </w:r>
      <w:r w:rsidRPr="00BF1016">
        <w:rPr>
          <w:rFonts w:ascii="Calibri" w:hAnsi="Calibri" w:cs="Arial"/>
          <w:szCs w:val="24"/>
          <w:lang w:val="es-ES_tradnl"/>
        </w:rPr>
        <w:t xml:space="preserve"> se agrupan aquí todos los trabajos que no respondan al método científico o </w:t>
      </w:r>
      <w:r w:rsidR="00C84631" w:rsidRPr="00BF1016">
        <w:rPr>
          <w:rFonts w:ascii="Calibri" w:hAnsi="Calibri" w:cs="Arial"/>
          <w:szCs w:val="24"/>
          <w:lang w:val="es-ES_tradnl"/>
        </w:rPr>
        <w:t>que,</w:t>
      </w:r>
      <w:r w:rsidRPr="00BF1016">
        <w:rPr>
          <w:rFonts w:ascii="Calibri" w:hAnsi="Calibri" w:cs="Arial"/>
          <w:szCs w:val="24"/>
          <w:lang w:val="es-ES_tradnl"/>
        </w:rPr>
        <w:t xml:space="preserve"> si responden, no se hayan finalizado. </w:t>
      </w:r>
      <w:r w:rsidRPr="00BF1016">
        <w:rPr>
          <w:rFonts w:ascii="Calibri" w:hAnsi="Calibri" w:cs="Arial"/>
          <w:szCs w:val="24"/>
          <w:lang w:val="es-ES"/>
        </w:rPr>
        <w:t>Es condición fundamental que la comunicación constituya un aporte, ya sea por</w:t>
      </w:r>
      <w:r w:rsidRPr="00BF1016">
        <w:rPr>
          <w:rFonts w:ascii="Calibri" w:hAnsi="Calibri" w:cs="Arial"/>
          <w:b/>
          <w:szCs w:val="24"/>
          <w:lang w:val="es-ES"/>
        </w:rPr>
        <w:t xml:space="preserve"> </w:t>
      </w:r>
      <w:r w:rsidRPr="00BF1016">
        <w:rPr>
          <w:rFonts w:ascii="Calibri" w:hAnsi="Calibri" w:cs="Arial"/>
          <w:bCs/>
          <w:szCs w:val="24"/>
          <w:lang w:val="es-ES"/>
        </w:rPr>
        <w:t xml:space="preserve">su </w:t>
      </w:r>
      <w:r w:rsidRPr="00BF1016">
        <w:rPr>
          <w:rFonts w:ascii="Calibri" w:hAnsi="Calibri" w:cs="Arial"/>
          <w:szCs w:val="24"/>
          <w:lang w:val="es-ES"/>
        </w:rPr>
        <w:t xml:space="preserve">originalidad, enfoque, trascendencia o importancia de sus resultados parciales. </w:t>
      </w:r>
    </w:p>
    <w:p w:rsidR="00F039AB" w:rsidRPr="00BF1016" w:rsidRDefault="00F039AB" w:rsidP="00637D0A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B) Trabajos de investigación: </w:t>
      </w:r>
      <w:r w:rsidRPr="00BF1016">
        <w:rPr>
          <w:rFonts w:ascii="Calibri" w:hAnsi="Calibri" w:cs="Arial"/>
          <w:szCs w:val="24"/>
          <w:lang w:val="es-ES_tradnl"/>
        </w:rPr>
        <w:t xml:space="preserve">se agrupan aquí todos los trabajos que sigan el método científico y que logren responder a sus objetivos. </w:t>
      </w:r>
    </w:p>
    <w:p w:rsidR="00F039AB" w:rsidRPr="00BF1016" w:rsidRDefault="00F039AB" w:rsidP="00637D0A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</w:p>
    <w:p w:rsidR="00F039AB" w:rsidRPr="00BF1016" w:rsidRDefault="009F339C" w:rsidP="00563FC4">
      <w:pPr>
        <w:numPr>
          <w:ilvl w:val="0"/>
          <w:numId w:val="12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t>FORMATO DE PRESENTACIÓN DE RESÚ</w:t>
      </w:r>
      <w:r w:rsidR="00F039AB" w:rsidRPr="00BF1016">
        <w:rPr>
          <w:rFonts w:ascii="Calibri" w:hAnsi="Calibri" w:cs="Arial"/>
          <w:b/>
          <w:szCs w:val="24"/>
          <w:lang w:val="es-ES_tradnl"/>
        </w:rPr>
        <w:t>MENES:</w:t>
      </w:r>
    </w:p>
    <w:p w:rsidR="00F039AB" w:rsidRPr="00BF1016" w:rsidRDefault="00F039AB" w:rsidP="00563FC4">
      <w:pPr>
        <w:spacing w:before="120" w:line="264" w:lineRule="auto"/>
        <w:ind w:left="36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Para la confección de los resúmenes se dispone de un “template” o plantilla la cual tiene</w:t>
      </w:r>
      <w:r w:rsidR="00F37083">
        <w:rPr>
          <w:rFonts w:ascii="Calibri" w:hAnsi="Calibri" w:cs="Arial"/>
          <w:szCs w:val="24"/>
          <w:lang w:val="es-ES_tradnl"/>
        </w:rPr>
        <w:t xml:space="preserve"> 3 partes: un recuadro para el tít</w:t>
      </w:r>
      <w:r w:rsidRPr="00BF1016">
        <w:rPr>
          <w:rFonts w:ascii="Calibri" w:hAnsi="Calibri" w:cs="Arial"/>
          <w:szCs w:val="24"/>
          <w:lang w:val="es-ES_tradnl"/>
        </w:rPr>
        <w:t>ulo, un</w:t>
      </w:r>
      <w:r w:rsidR="00F37083">
        <w:rPr>
          <w:rFonts w:ascii="Calibri" w:hAnsi="Calibri" w:cs="Arial"/>
          <w:szCs w:val="24"/>
          <w:lang w:val="es-ES_tradnl"/>
        </w:rPr>
        <w:t>o</w:t>
      </w:r>
      <w:r w:rsidRPr="00BF1016">
        <w:rPr>
          <w:rFonts w:ascii="Calibri" w:hAnsi="Calibri" w:cs="Arial"/>
          <w:szCs w:val="24"/>
          <w:lang w:val="es-ES_tradnl"/>
        </w:rPr>
        <w:t xml:space="preserve"> para el texto y uno para </w:t>
      </w:r>
      <w:r w:rsidR="00C84631">
        <w:rPr>
          <w:rFonts w:ascii="Calibri" w:hAnsi="Calibri" w:cs="Arial"/>
          <w:szCs w:val="24"/>
          <w:lang w:val="es-ES_tradnl"/>
        </w:rPr>
        <w:t>tablas</w:t>
      </w:r>
      <w:r w:rsidRPr="00BF1016">
        <w:rPr>
          <w:rFonts w:ascii="Calibri" w:hAnsi="Calibri" w:cs="Arial"/>
          <w:szCs w:val="24"/>
          <w:lang w:val="es-ES_tradnl"/>
        </w:rPr>
        <w:t xml:space="preserve"> o figuras. A continuación</w:t>
      </w:r>
      <w:r w:rsidR="00C84631">
        <w:rPr>
          <w:rFonts w:ascii="Calibri" w:hAnsi="Calibri" w:cs="Arial"/>
          <w:szCs w:val="24"/>
          <w:lang w:val="es-ES_tradnl"/>
        </w:rPr>
        <w:t>,</w:t>
      </w:r>
      <w:r w:rsidRPr="00BF1016">
        <w:rPr>
          <w:rFonts w:ascii="Calibri" w:hAnsi="Calibri" w:cs="Arial"/>
          <w:szCs w:val="24"/>
          <w:lang w:val="es-ES_tradnl"/>
        </w:rPr>
        <w:t xml:space="preserve"> se describe el formato de presentación en detalle</w:t>
      </w:r>
    </w:p>
    <w:p w:rsidR="00F039AB" w:rsidRPr="00BF1016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Hoja: </w:t>
      </w:r>
      <w:r w:rsidRPr="00BF1016">
        <w:rPr>
          <w:rFonts w:ascii="Calibri" w:hAnsi="Calibri" w:cs="Arial"/>
          <w:szCs w:val="24"/>
          <w:lang w:val="es-ES_tradnl"/>
        </w:rPr>
        <w:t>A4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Pr="00BF1016">
        <w:rPr>
          <w:rFonts w:ascii="Calibri" w:hAnsi="Calibri" w:cs="Arial"/>
          <w:szCs w:val="24"/>
          <w:lang w:val="es-ES_tradnl"/>
        </w:rPr>
        <w:t>(210x297)</w:t>
      </w:r>
    </w:p>
    <w:p w:rsidR="00F039AB" w:rsidRPr="00BF1016" w:rsidRDefault="00F039AB" w:rsidP="00F85066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Márgenes: </w:t>
      </w:r>
      <w:r w:rsidRPr="00BF1016">
        <w:rPr>
          <w:rFonts w:ascii="Calibri" w:hAnsi="Calibri" w:cs="Arial"/>
          <w:szCs w:val="24"/>
          <w:lang w:val="es-ES_tradnl"/>
        </w:rPr>
        <w:t>superior 1,5cm – inferior 1,5cm – izquierdo 2 cm – derecho 1 cm</w:t>
      </w:r>
    </w:p>
    <w:p w:rsidR="00F039AB" w:rsidRPr="00BF1016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Tipo de letra: </w:t>
      </w:r>
      <w:r w:rsidRPr="00C84631">
        <w:rPr>
          <w:rFonts w:ascii="Calibri" w:hAnsi="Calibri" w:cs="Arial"/>
          <w:szCs w:val="24"/>
          <w:lang w:val="es-ES_tradnl"/>
        </w:rPr>
        <w:t>Calibr</w:t>
      </w:r>
      <w:r w:rsidR="00C84631">
        <w:rPr>
          <w:rFonts w:ascii="Calibri" w:hAnsi="Calibri" w:cs="Arial"/>
          <w:szCs w:val="24"/>
          <w:lang w:val="es-ES_tradnl"/>
        </w:rPr>
        <w:t>i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Pr="00BF1016">
        <w:rPr>
          <w:rFonts w:ascii="Calibri" w:hAnsi="Calibri" w:cs="Arial"/>
          <w:szCs w:val="24"/>
          <w:lang w:val="es-ES_tradnl"/>
        </w:rPr>
        <w:t>10</w:t>
      </w:r>
    </w:p>
    <w:p w:rsidR="00F039AB" w:rsidRPr="00BF1016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Interlineado: </w:t>
      </w:r>
      <w:r w:rsidRPr="00BF1016">
        <w:rPr>
          <w:rFonts w:ascii="Calibri" w:hAnsi="Calibri" w:cs="Arial"/>
          <w:szCs w:val="24"/>
          <w:lang w:val="es-ES_tradnl"/>
        </w:rPr>
        <w:t>sencillo</w:t>
      </w:r>
    </w:p>
    <w:p w:rsidR="00F039AB" w:rsidRPr="00BF1016" w:rsidRDefault="00F039AB" w:rsidP="003C0ACE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Idioma: </w:t>
      </w:r>
      <w:r w:rsidRPr="00BF1016">
        <w:rPr>
          <w:rFonts w:ascii="Calibri" w:hAnsi="Calibri" w:cs="Arial"/>
          <w:szCs w:val="24"/>
          <w:lang w:val="es-ES_tradnl"/>
        </w:rPr>
        <w:t>en castellano o en inglés</w:t>
      </w:r>
    </w:p>
    <w:p w:rsidR="00F039AB" w:rsidRPr="00BF1016" w:rsidRDefault="00F039AB" w:rsidP="00137D2C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TÍTULO PRINCIPAL: </w:t>
      </w:r>
      <w:r w:rsidR="009F339C">
        <w:rPr>
          <w:rFonts w:ascii="Calibri" w:hAnsi="Calibri" w:cs="Arial"/>
          <w:szCs w:val="24"/>
          <w:lang w:val="es-ES_tradnl"/>
        </w:rPr>
        <w:t>todo en minúscula, só</w:t>
      </w:r>
      <w:r w:rsidRPr="00BF1016">
        <w:rPr>
          <w:rFonts w:ascii="Calibri" w:hAnsi="Calibri" w:cs="Arial"/>
          <w:szCs w:val="24"/>
          <w:lang w:val="es-ES_tradnl"/>
        </w:rPr>
        <w:t xml:space="preserve">lo la primera letra en mayúscula, </w:t>
      </w:r>
      <w:r w:rsidR="00C84631" w:rsidRPr="007100C4">
        <w:rPr>
          <w:rFonts w:ascii="Calibri" w:hAnsi="Calibri" w:cs="Arial"/>
          <w:szCs w:val="24"/>
          <w:lang w:val="es-ES_tradnl"/>
        </w:rPr>
        <w:t xml:space="preserve">en </w:t>
      </w:r>
      <w:r w:rsidRPr="007100C4">
        <w:rPr>
          <w:rFonts w:ascii="Calibri" w:hAnsi="Calibri" w:cs="Arial"/>
          <w:szCs w:val="24"/>
          <w:lang w:val="es-ES_tradnl"/>
        </w:rPr>
        <w:t>negrita</w:t>
      </w:r>
      <w:r w:rsidR="007100C4">
        <w:rPr>
          <w:rFonts w:ascii="Calibri" w:hAnsi="Calibri" w:cs="Arial"/>
          <w:szCs w:val="24"/>
          <w:lang w:val="es-ES_tradnl"/>
        </w:rPr>
        <w:t xml:space="preserve">, </w:t>
      </w:r>
      <w:r w:rsidRPr="00BF1016">
        <w:rPr>
          <w:rFonts w:ascii="Calibri" w:hAnsi="Calibri" w:cs="Arial"/>
          <w:szCs w:val="24"/>
          <w:lang w:val="es-ES_tradnl"/>
        </w:rPr>
        <w:t xml:space="preserve">sin subrayados, </w:t>
      </w:r>
      <w:r w:rsidR="00C84631">
        <w:rPr>
          <w:rFonts w:ascii="Calibri" w:hAnsi="Calibri" w:cs="Arial"/>
          <w:szCs w:val="24"/>
          <w:lang w:val="es-ES_tradnl"/>
        </w:rPr>
        <w:t>en letra Calibri</w:t>
      </w:r>
      <w:r w:rsidRPr="00BF1016">
        <w:rPr>
          <w:rFonts w:ascii="Calibri" w:hAnsi="Calibri" w:cs="Arial"/>
          <w:szCs w:val="24"/>
          <w:lang w:val="es-ES_tradnl"/>
        </w:rPr>
        <w:t xml:space="preserve"> 10. Los nombres científicos se escriben con letra </w:t>
      </w:r>
      <w:r w:rsidRPr="00690967">
        <w:rPr>
          <w:rFonts w:ascii="Calibri" w:hAnsi="Calibri" w:cs="Arial"/>
          <w:szCs w:val="24"/>
          <w:lang w:val="es-ES_tradnl"/>
        </w:rPr>
        <w:t>cursiva</w:t>
      </w:r>
      <w:r w:rsidRPr="00BF1016">
        <w:rPr>
          <w:rFonts w:ascii="Calibri" w:hAnsi="Calibri" w:cs="Arial"/>
          <w:szCs w:val="24"/>
          <w:lang w:val="es-ES_tradnl"/>
        </w:rPr>
        <w:t xml:space="preserve">, con mayúscula la inicial del género. </w:t>
      </w:r>
      <w:r w:rsidR="00690967">
        <w:rPr>
          <w:rFonts w:ascii="Calibri" w:hAnsi="Calibri" w:cs="Arial"/>
          <w:szCs w:val="24"/>
          <w:lang w:val="es-ES_tradnl"/>
        </w:rPr>
        <w:t>En lo posible, utilizar solo el nombre común en el título y el nombre científico en la primera mención del texto</w:t>
      </w:r>
      <w:r w:rsidRPr="00BF1016">
        <w:rPr>
          <w:rFonts w:ascii="Calibri" w:hAnsi="Calibri" w:cs="Arial"/>
          <w:szCs w:val="24"/>
          <w:lang w:val="es-ES_tradnl"/>
        </w:rPr>
        <w:t>. La extensión del título no debe superar los 110 caracteres contando los espacios entre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Pr="00BF1016">
        <w:rPr>
          <w:rFonts w:ascii="Calibri" w:hAnsi="Calibri" w:cs="Arial"/>
          <w:szCs w:val="24"/>
          <w:lang w:val="es-ES_tradnl"/>
        </w:rPr>
        <w:t>caracteres</w:t>
      </w:r>
      <w:r w:rsidRPr="00BF1016">
        <w:rPr>
          <w:rFonts w:ascii="Calibri" w:hAnsi="Calibri" w:cs="Arial"/>
          <w:b/>
          <w:szCs w:val="24"/>
          <w:lang w:val="es-ES_tradnl"/>
        </w:rPr>
        <w:t>.</w:t>
      </w:r>
    </w:p>
    <w:p w:rsidR="00F039AB" w:rsidRPr="00BF1016" w:rsidRDefault="00F039AB" w:rsidP="00FB66D5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Autor/es</w:t>
      </w:r>
      <w:r w:rsidRPr="00BF1016">
        <w:rPr>
          <w:rFonts w:ascii="Calibri" w:hAnsi="Calibri" w:cs="Arial"/>
          <w:szCs w:val="24"/>
          <w:lang w:val="es-ES_tradnl"/>
        </w:rPr>
        <w:t>: deben escribirse debajo del título, en letra Calibr</w:t>
      </w:r>
      <w:r w:rsidR="00C84631">
        <w:rPr>
          <w:rFonts w:ascii="Calibri" w:hAnsi="Calibri" w:cs="Arial"/>
          <w:szCs w:val="24"/>
          <w:lang w:val="es-ES_tradnl"/>
        </w:rPr>
        <w:t>i</w:t>
      </w:r>
      <w:r w:rsidRPr="00BF1016">
        <w:rPr>
          <w:rFonts w:ascii="Calibri" w:hAnsi="Calibri" w:cs="Arial"/>
          <w:szCs w:val="24"/>
          <w:lang w:val="es-ES_tradnl"/>
        </w:rPr>
        <w:t xml:space="preserve"> 10.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  <w:r w:rsidRPr="00BF1016">
        <w:rPr>
          <w:rFonts w:ascii="Calibri" w:hAnsi="Calibri" w:cs="Arial"/>
          <w:szCs w:val="24"/>
          <w:lang w:val="es-ES_tradnl"/>
        </w:rPr>
        <w:t xml:space="preserve">Se indica apellido del autor </w:t>
      </w:r>
      <w:r w:rsidR="00C84631">
        <w:rPr>
          <w:rFonts w:ascii="Calibri" w:hAnsi="Calibri" w:cs="Arial"/>
          <w:szCs w:val="24"/>
          <w:lang w:val="es-ES_tradnl"/>
        </w:rPr>
        <w:t>y las iniciales del nombre</w:t>
      </w:r>
      <w:r w:rsidR="00D51FC9">
        <w:rPr>
          <w:rFonts w:ascii="Calibri" w:hAnsi="Calibri" w:cs="Arial"/>
          <w:szCs w:val="24"/>
          <w:lang w:val="es-ES_tradnl"/>
        </w:rPr>
        <w:t xml:space="preserve"> separadas por puntos</w:t>
      </w:r>
      <w:r w:rsidR="00C84631">
        <w:rPr>
          <w:rFonts w:ascii="Calibri" w:hAnsi="Calibri" w:cs="Arial"/>
          <w:szCs w:val="24"/>
          <w:lang w:val="es-ES_tradnl"/>
        </w:rPr>
        <w:t xml:space="preserve">. </w:t>
      </w:r>
      <w:r w:rsidRPr="00BF1016">
        <w:rPr>
          <w:rFonts w:ascii="Calibri" w:hAnsi="Calibri" w:cs="Arial"/>
          <w:szCs w:val="24"/>
          <w:lang w:val="es-ES_tradnl"/>
        </w:rPr>
        <w:t xml:space="preserve">La separación de cada autor se realiza con coma. Cuando los autores pertenecen a diferentes organismos puede incluirse al final un número superíndice </w:t>
      </w:r>
      <w:r w:rsidRPr="00BF1016">
        <w:rPr>
          <w:rFonts w:ascii="Calibri" w:hAnsi="Calibri" w:cs="Arial"/>
          <w:b/>
          <w:szCs w:val="24"/>
          <w:vertAlign w:val="superscript"/>
          <w:lang w:val="es-ES_tradnl"/>
        </w:rPr>
        <w:t>(1)</w:t>
      </w:r>
      <w:r w:rsidRPr="00BF1016">
        <w:rPr>
          <w:rFonts w:ascii="Calibri" w:hAnsi="Calibri" w:cs="Arial"/>
          <w:szCs w:val="24"/>
          <w:lang w:val="es-ES_tradnl"/>
        </w:rPr>
        <w:t xml:space="preserve"> como indicador de referencia de la institución u organización a la que pertenece cada uno. Colocar un asterisco al autor de contacto.</w:t>
      </w:r>
    </w:p>
    <w:p w:rsidR="00F039AB" w:rsidRPr="00BF1016" w:rsidRDefault="00F039AB" w:rsidP="008E0C0E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bCs/>
          <w:sz w:val="22"/>
          <w:szCs w:val="22"/>
          <w:lang w:val="es-ES_tradnl" w:eastAsia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Instituciones u Organismos a que pertenecen los autores:</w:t>
      </w:r>
      <w:r w:rsidRPr="00BF1016">
        <w:rPr>
          <w:rFonts w:ascii="Calibri" w:hAnsi="Calibri" w:cs="Arial"/>
          <w:szCs w:val="24"/>
          <w:lang w:val="es-ES_tradnl"/>
        </w:rPr>
        <w:t xml:space="preserve"> seguido de los autores, se colocan en tamaño Calibrí 10 los números de referencia de los autores con el nombre y ubicación de la primera institución. Seguido en el mismo párrafo el segundo número </w:t>
      </w:r>
      <w:r w:rsidRPr="00BF1016">
        <w:rPr>
          <w:rFonts w:ascii="Calibri" w:hAnsi="Calibri" w:cs="Arial"/>
          <w:szCs w:val="24"/>
          <w:lang w:val="es-ES_tradnl"/>
        </w:rPr>
        <w:lastRenderedPageBreak/>
        <w:t xml:space="preserve">y así sucesivamente. </w:t>
      </w:r>
    </w:p>
    <w:p w:rsidR="00F039AB" w:rsidRPr="00BF1016" w:rsidRDefault="00F039AB" w:rsidP="008E0C0E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bCs/>
          <w:sz w:val="22"/>
          <w:szCs w:val="22"/>
          <w:lang w:val="es-ES_tradnl" w:eastAsia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Mail de contacto</w:t>
      </w:r>
      <w:r w:rsidRPr="00BF1016">
        <w:rPr>
          <w:rFonts w:ascii="Calibri" w:hAnsi="Calibri" w:cs="Arial"/>
          <w:szCs w:val="24"/>
          <w:lang w:val="es-ES_tradnl"/>
        </w:rPr>
        <w:t xml:space="preserve">: debajo del párrafo anterior con un asterisco se debe colocar una dirección de mail de contacto. </w:t>
      </w:r>
    </w:p>
    <w:p w:rsidR="00F039AB" w:rsidRPr="00BF1016" w:rsidRDefault="00F039AB" w:rsidP="00D948F1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Título en inglés: </w:t>
      </w:r>
      <w:r>
        <w:rPr>
          <w:rFonts w:ascii="Calibri" w:hAnsi="Calibri" w:cs="Arial"/>
          <w:szCs w:val="24"/>
          <w:lang w:val="es-ES_tradnl"/>
        </w:rPr>
        <w:t>S</w:t>
      </w:r>
      <w:r w:rsidRPr="00BF1016">
        <w:rPr>
          <w:rFonts w:ascii="Calibri" w:hAnsi="Calibri" w:cs="Arial"/>
          <w:szCs w:val="24"/>
          <w:lang w:val="es-ES_tradnl"/>
        </w:rPr>
        <w:t>e escribe el título en inglés en letra Calibrí 10 minúscula (menos la primera letra) y cursiva.</w:t>
      </w:r>
    </w:p>
    <w:p w:rsidR="003725B1" w:rsidRDefault="003725B1" w:rsidP="003725B1">
      <w:pPr>
        <w:spacing w:before="120" w:line="264" w:lineRule="auto"/>
        <w:ind w:left="360"/>
        <w:jc w:val="both"/>
        <w:rPr>
          <w:rFonts w:ascii="Calibri" w:hAnsi="Calibri" w:cs="Arial"/>
          <w:b/>
          <w:bCs/>
          <w:sz w:val="22"/>
          <w:szCs w:val="22"/>
          <w:lang w:val="es-ES_tradnl" w:eastAsia="es-ES_tradnl"/>
        </w:rPr>
      </w:pPr>
      <w:r w:rsidRPr="003725B1">
        <w:rPr>
          <w:rFonts w:ascii="Calibri" w:hAnsi="Calibri" w:cs="Arial"/>
          <w:b/>
          <w:bCs/>
          <w:sz w:val="22"/>
          <w:szCs w:val="22"/>
          <w:highlight w:val="yellow"/>
          <w:lang w:val="es-ES_tradnl" w:eastAsia="es-ES_tradnl"/>
        </w:rPr>
        <w:t>Ejemplo de Título y autores</w:t>
      </w:r>
      <w:r w:rsidRPr="00BF1016">
        <w:rPr>
          <w:rFonts w:ascii="Calibri" w:hAnsi="Calibri" w:cs="Arial"/>
          <w:b/>
          <w:bCs/>
          <w:sz w:val="22"/>
          <w:szCs w:val="22"/>
          <w:lang w:val="es-ES_tradnl" w:eastAsia="es-ES_tradnl"/>
        </w:rPr>
        <w:t>:</w:t>
      </w:r>
    </w:p>
    <w:p w:rsidR="0066002C" w:rsidRPr="0066002C" w:rsidRDefault="0066002C" w:rsidP="0066002C">
      <w:pPr>
        <w:widowControl/>
        <w:jc w:val="both"/>
        <w:rPr>
          <w:rFonts w:ascii="Calibri" w:eastAsia="Calibri" w:hAnsi="Calibri"/>
          <w:b/>
          <w:sz w:val="20"/>
          <w:szCs w:val="22"/>
          <w:lang w:val="es-AR" w:eastAsia="en-US"/>
        </w:rPr>
      </w:pPr>
      <w:r w:rsidRPr="0066002C">
        <w:rPr>
          <w:rFonts w:ascii="Calibri" w:eastAsia="Calibri" w:hAnsi="Calibri"/>
          <w:b/>
          <w:sz w:val="20"/>
          <w:szCs w:val="22"/>
          <w:lang w:val="es-AR" w:eastAsia="en-US"/>
        </w:rPr>
        <w:t>Calidad forrajera de agropiro alargado bajo diferentes niveles de nitrógeno y salinidad</w:t>
      </w:r>
    </w:p>
    <w:p w:rsidR="0066002C" w:rsidRPr="0066002C" w:rsidRDefault="0066002C" w:rsidP="0066002C">
      <w:pPr>
        <w:widowControl/>
        <w:rPr>
          <w:rFonts w:ascii="Calibri" w:eastAsia="Calibri" w:hAnsi="Calibri"/>
          <w:sz w:val="20"/>
          <w:szCs w:val="22"/>
          <w:lang w:val="es-AR" w:eastAsia="en-US"/>
        </w:rPr>
      </w:pPr>
      <w:r w:rsidRPr="0066002C">
        <w:rPr>
          <w:rFonts w:ascii="Calibri" w:eastAsia="Calibri" w:hAnsi="Calibri"/>
          <w:sz w:val="20"/>
          <w:szCs w:val="22"/>
          <w:lang w:val="es-AR" w:eastAsia="en-US"/>
        </w:rPr>
        <w:t>Fina F.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1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>*, Berone G.D.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2,3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>, Garis M.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4</w:t>
      </w:r>
      <w:r>
        <w:rPr>
          <w:rFonts w:ascii="Calibri" w:eastAsia="Calibri" w:hAnsi="Calibri"/>
          <w:sz w:val="20"/>
          <w:szCs w:val="22"/>
          <w:lang w:val="es-AR" w:eastAsia="en-US"/>
        </w:rPr>
        <w:t>,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 Angeletti F.R.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4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>, Chiacchiera S.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5</w:t>
      </w:r>
      <w:r>
        <w:rPr>
          <w:rFonts w:ascii="Calibri" w:eastAsia="Calibri" w:hAnsi="Calibri"/>
          <w:sz w:val="20"/>
          <w:szCs w:val="22"/>
          <w:lang w:val="es-AR" w:eastAsia="en-US"/>
        </w:rPr>
        <w:t>,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 </w:t>
      </w:r>
      <w:bookmarkStart w:id="1" w:name="_Hlk511897467"/>
      <w:r w:rsidR="00E1306B">
        <w:rPr>
          <w:rFonts w:ascii="Calibri" w:eastAsia="Calibri" w:hAnsi="Calibri"/>
          <w:sz w:val="20"/>
          <w:szCs w:val="22"/>
          <w:lang w:val="es-AR" w:eastAsia="en-US"/>
        </w:rPr>
        <w:t>Conde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 M.B.</w:t>
      </w:r>
      <w:bookmarkEnd w:id="1"/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4</w:t>
      </w:r>
      <w:r>
        <w:rPr>
          <w:rFonts w:ascii="Calibri" w:eastAsia="Calibri" w:hAnsi="Calibri"/>
          <w:sz w:val="20"/>
          <w:szCs w:val="22"/>
          <w:lang w:val="es-AR" w:eastAsia="en-US"/>
        </w:rPr>
        <w:t>, Gatti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 M.L.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6</w:t>
      </w:r>
      <w:r w:rsidR="008B027A">
        <w:rPr>
          <w:rFonts w:ascii="Calibri" w:eastAsia="Calibri" w:hAnsi="Calibri"/>
          <w:sz w:val="20"/>
          <w:szCs w:val="22"/>
          <w:lang w:val="es-AR" w:eastAsia="en-US"/>
        </w:rPr>
        <w:t xml:space="preserve"> y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 B</w:t>
      </w:r>
      <w:r>
        <w:rPr>
          <w:rFonts w:ascii="Calibri" w:eastAsia="Calibri" w:hAnsi="Calibri"/>
          <w:sz w:val="20"/>
          <w:szCs w:val="22"/>
          <w:lang w:val="es-AR" w:eastAsia="en-US"/>
        </w:rPr>
        <w:t>ertram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 N.A.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4</w:t>
      </w:r>
    </w:p>
    <w:p w:rsidR="0066002C" w:rsidRPr="0066002C" w:rsidRDefault="0066002C" w:rsidP="0066002C">
      <w:pPr>
        <w:widowControl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1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Fac. Cs. Agr., UNR. 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2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INTA EEA Balcarce. 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3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Fac. Cs. Agr. UNMdP. </w:t>
      </w:r>
      <w:r w:rsidRPr="0066002C">
        <w:rPr>
          <w:rFonts w:ascii="Calibri" w:eastAsia="Calibri" w:hAnsi="Calibri"/>
          <w:sz w:val="20"/>
          <w:szCs w:val="22"/>
          <w:vertAlign w:val="superscript"/>
          <w:lang w:val="es-AR" w:eastAsia="en-US"/>
        </w:rPr>
        <w:t>4</w:t>
      </w:r>
      <w:r w:rsidRPr="0066002C">
        <w:rPr>
          <w:rFonts w:ascii="Calibri" w:eastAsia="Calibri" w:hAnsi="Calibri"/>
          <w:sz w:val="20"/>
          <w:szCs w:val="22"/>
          <w:lang w:val="es-AR" w:eastAsia="en-US"/>
        </w:rPr>
        <w:t xml:space="preserve">INTA EEA Marcos Juárez. </w:t>
      </w:r>
      <w:r w:rsidRPr="0066002C">
        <w:rPr>
          <w:rFonts w:ascii="Calibri" w:eastAsia="Calibri" w:hAnsi="Calibri"/>
          <w:sz w:val="20"/>
          <w:szCs w:val="22"/>
          <w:vertAlign w:val="superscript"/>
          <w:lang w:eastAsia="en-US"/>
        </w:rPr>
        <w:t>5</w:t>
      </w:r>
      <w:r w:rsidRPr="0066002C">
        <w:rPr>
          <w:rFonts w:ascii="Calibri" w:eastAsia="Calibri" w:hAnsi="Calibri"/>
          <w:sz w:val="20"/>
          <w:szCs w:val="22"/>
          <w:lang w:eastAsia="en-US"/>
        </w:rPr>
        <w:t xml:space="preserve">INTA AER Noetinger. </w:t>
      </w:r>
      <w:r w:rsidRPr="0066002C">
        <w:rPr>
          <w:rFonts w:ascii="Calibri" w:eastAsia="Calibri" w:hAnsi="Calibri"/>
          <w:sz w:val="20"/>
          <w:szCs w:val="22"/>
          <w:vertAlign w:val="superscript"/>
          <w:lang w:eastAsia="en-US"/>
        </w:rPr>
        <w:t>6</w:t>
      </w:r>
      <w:r w:rsidRPr="0066002C">
        <w:rPr>
          <w:rFonts w:ascii="Calibri" w:eastAsia="Calibri" w:hAnsi="Calibri"/>
          <w:sz w:val="20"/>
          <w:szCs w:val="22"/>
          <w:lang w:eastAsia="en-US"/>
        </w:rPr>
        <w:t xml:space="preserve">Fac. Agr., UBA. </w:t>
      </w:r>
    </w:p>
    <w:p w:rsidR="0066002C" w:rsidRPr="0066002C" w:rsidRDefault="0066002C" w:rsidP="0066002C">
      <w:pPr>
        <w:widowControl/>
        <w:rPr>
          <w:rFonts w:ascii="Calibri" w:eastAsia="Calibri" w:hAnsi="Calibri"/>
          <w:sz w:val="20"/>
          <w:szCs w:val="22"/>
          <w:lang w:eastAsia="en-US"/>
        </w:rPr>
      </w:pPr>
      <w:r w:rsidRPr="0066002C">
        <w:rPr>
          <w:rFonts w:ascii="Calibri" w:eastAsia="Calibri" w:hAnsi="Calibri"/>
          <w:sz w:val="20"/>
          <w:szCs w:val="22"/>
          <w:lang w:eastAsia="en-US"/>
        </w:rPr>
        <w:t>*E-mail: federico.fina@unr.edu.ar</w:t>
      </w:r>
    </w:p>
    <w:p w:rsidR="0066002C" w:rsidRDefault="0066002C" w:rsidP="0066002C">
      <w:pPr>
        <w:widowControl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66002C">
        <w:rPr>
          <w:rFonts w:ascii="Calibri" w:eastAsia="Calibri" w:hAnsi="Calibri"/>
          <w:i/>
          <w:sz w:val="20"/>
          <w:szCs w:val="22"/>
          <w:lang w:eastAsia="en-US"/>
        </w:rPr>
        <w:t xml:space="preserve">Forage quality of tall wheatgrass under different levels of nitrogen and salinity </w:t>
      </w:r>
    </w:p>
    <w:p w:rsidR="005F7BAD" w:rsidRPr="0066002C" w:rsidRDefault="005F7BAD" w:rsidP="0066002C">
      <w:pPr>
        <w:widowControl/>
        <w:jc w:val="both"/>
        <w:rPr>
          <w:rFonts w:ascii="Calibri" w:eastAsia="Calibri" w:hAnsi="Calibri"/>
          <w:i/>
          <w:sz w:val="20"/>
          <w:szCs w:val="22"/>
          <w:lang w:eastAsia="en-US"/>
        </w:rPr>
      </w:pPr>
    </w:p>
    <w:p w:rsidR="00F039AB" w:rsidRPr="00BF1016" w:rsidRDefault="00F039AB" w:rsidP="003725B1">
      <w:pPr>
        <w:numPr>
          <w:ilvl w:val="0"/>
          <w:numId w:val="6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Texto del Resumen: </w:t>
      </w:r>
      <w:r w:rsidRPr="00BF1016">
        <w:rPr>
          <w:rFonts w:ascii="Calibri" w:hAnsi="Calibri" w:cs="Arial"/>
          <w:szCs w:val="24"/>
          <w:lang w:val="es-ES_tradnl"/>
        </w:rPr>
        <w:t>en letra Calibr</w:t>
      </w:r>
      <w:r w:rsidR="003725B1">
        <w:rPr>
          <w:rFonts w:ascii="Calibri" w:hAnsi="Calibri" w:cs="Arial"/>
          <w:szCs w:val="24"/>
          <w:lang w:val="es-ES_tradnl"/>
        </w:rPr>
        <w:t>i</w:t>
      </w:r>
      <w:r w:rsidRPr="00BF1016">
        <w:rPr>
          <w:rFonts w:ascii="Calibri" w:hAnsi="Calibri" w:cs="Arial"/>
          <w:szCs w:val="24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BF1016">
          <w:rPr>
            <w:rFonts w:ascii="Calibri" w:hAnsi="Calibri" w:cs="Arial"/>
            <w:szCs w:val="24"/>
            <w:lang w:val="es-ES_tradnl"/>
          </w:rPr>
          <w:t>10 a</w:t>
        </w:r>
      </w:smartTag>
      <w:r w:rsidRPr="00BF1016">
        <w:rPr>
          <w:rFonts w:ascii="Calibri" w:hAnsi="Calibri" w:cs="Arial"/>
          <w:szCs w:val="24"/>
          <w:lang w:val="es-ES_tradnl"/>
        </w:rPr>
        <w:t xml:space="preserve"> simple espacio, con sangría en primera línea (0</w:t>
      </w:r>
      <w:r w:rsidR="00A948E6">
        <w:rPr>
          <w:rFonts w:ascii="Calibri" w:hAnsi="Calibri" w:cs="Arial"/>
          <w:szCs w:val="24"/>
          <w:lang w:val="es-ES_tradnl"/>
        </w:rPr>
        <w:t>,</w:t>
      </w:r>
      <w:r w:rsidRPr="00BF1016">
        <w:rPr>
          <w:rFonts w:ascii="Calibri" w:hAnsi="Calibri" w:cs="Arial"/>
          <w:szCs w:val="24"/>
          <w:lang w:val="es-ES_tradnl"/>
        </w:rPr>
        <w:t>50 cm) y alineación justificada, sin dejar espacio entre párrafos salvo cuando se cambia de sección (ver plantilla y ejemplos). El texto se dispondrá en dos columnas y contará con al menos 4 subtítulos (</w:t>
      </w:r>
      <w:r w:rsidRPr="00BF1016">
        <w:rPr>
          <w:rFonts w:ascii="Calibri" w:hAnsi="Calibri" w:cs="Arial"/>
          <w:b/>
          <w:szCs w:val="24"/>
          <w:lang w:val="es-ES_tradnl"/>
        </w:rPr>
        <w:t>en negrita</w:t>
      </w:r>
      <w:r w:rsidRPr="00BF1016">
        <w:rPr>
          <w:rFonts w:ascii="Calibri" w:hAnsi="Calibri" w:cs="Arial"/>
          <w:szCs w:val="24"/>
          <w:lang w:val="es-ES_tradnl"/>
        </w:rPr>
        <w:t xml:space="preserve">): 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Introducción </w:t>
      </w:r>
      <w:r w:rsidRPr="00BF1016">
        <w:rPr>
          <w:rFonts w:ascii="Calibri" w:hAnsi="Calibri" w:cs="Arial"/>
          <w:szCs w:val="24"/>
          <w:lang w:val="es-ES_tradnl"/>
        </w:rPr>
        <w:t xml:space="preserve">(introducción al tema y objetivos del trabajo), 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Materiales y </w:t>
      </w:r>
      <w:r w:rsidR="00A948E6">
        <w:rPr>
          <w:rFonts w:ascii="Calibri" w:hAnsi="Calibri" w:cs="Arial"/>
          <w:b/>
          <w:szCs w:val="24"/>
          <w:lang w:val="es-ES_tradnl"/>
        </w:rPr>
        <w:t>M</w:t>
      </w:r>
      <w:r w:rsidRPr="00BF1016">
        <w:rPr>
          <w:rFonts w:ascii="Calibri" w:hAnsi="Calibri" w:cs="Arial"/>
          <w:b/>
          <w:szCs w:val="24"/>
          <w:lang w:val="es-ES_tradnl"/>
        </w:rPr>
        <w:t>étodos</w:t>
      </w:r>
      <w:r w:rsidRPr="00BF1016">
        <w:rPr>
          <w:rFonts w:ascii="Calibri" w:hAnsi="Calibri" w:cs="Arial"/>
          <w:szCs w:val="24"/>
          <w:lang w:val="es-ES_tradnl"/>
        </w:rPr>
        <w:t xml:space="preserve">, </w:t>
      </w:r>
      <w:r w:rsidRPr="00BF1016">
        <w:rPr>
          <w:rFonts w:ascii="Calibri" w:hAnsi="Calibri" w:cs="Arial"/>
          <w:b/>
          <w:szCs w:val="24"/>
          <w:lang w:val="es-ES_tradnl"/>
        </w:rPr>
        <w:t>Resultados y Discusión</w:t>
      </w:r>
      <w:r w:rsidRPr="00BF1016">
        <w:rPr>
          <w:rFonts w:ascii="Calibri" w:hAnsi="Calibri" w:cs="Arial"/>
          <w:szCs w:val="24"/>
          <w:lang w:val="es-ES_tradnl"/>
        </w:rPr>
        <w:t xml:space="preserve">, </w:t>
      </w:r>
      <w:r w:rsidR="00E56732">
        <w:rPr>
          <w:rFonts w:ascii="Calibri" w:hAnsi="Calibri" w:cs="Arial"/>
          <w:b/>
          <w:szCs w:val="24"/>
          <w:lang w:val="es-ES_tradnl"/>
        </w:rPr>
        <w:t>Conclusio</w:t>
      </w:r>
      <w:r w:rsidRPr="00BF1016">
        <w:rPr>
          <w:rFonts w:ascii="Calibri" w:hAnsi="Calibri" w:cs="Arial"/>
          <w:b/>
          <w:szCs w:val="24"/>
          <w:lang w:val="es-ES_tradnl"/>
        </w:rPr>
        <w:t>n</w:t>
      </w:r>
      <w:r w:rsidR="00E56732">
        <w:rPr>
          <w:rFonts w:ascii="Calibri" w:hAnsi="Calibri" w:cs="Arial"/>
          <w:b/>
          <w:szCs w:val="24"/>
          <w:lang w:val="es-ES_tradnl"/>
        </w:rPr>
        <w:t>es</w:t>
      </w:r>
      <w:r w:rsidRPr="00BF1016">
        <w:rPr>
          <w:rFonts w:ascii="Calibri" w:hAnsi="Calibri" w:cs="Arial"/>
          <w:szCs w:val="24"/>
          <w:lang w:val="es-ES_tradnl"/>
        </w:rPr>
        <w:t xml:space="preserve">. Eventualmente se pueden agregar </w:t>
      </w:r>
      <w:r w:rsidRPr="00BF1016">
        <w:rPr>
          <w:rFonts w:ascii="Calibri" w:hAnsi="Calibri" w:cs="Arial"/>
          <w:b/>
          <w:szCs w:val="24"/>
          <w:lang w:val="es-ES_tradnl"/>
        </w:rPr>
        <w:t>Agradecimientos</w:t>
      </w:r>
      <w:r w:rsidRPr="00BF1016">
        <w:rPr>
          <w:rFonts w:ascii="Calibri" w:hAnsi="Calibri" w:cs="Arial"/>
          <w:szCs w:val="24"/>
          <w:lang w:val="es-ES_tradnl"/>
        </w:rPr>
        <w:t xml:space="preserve"> y </w:t>
      </w:r>
      <w:r w:rsidRPr="00BF1016">
        <w:rPr>
          <w:rFonts w:ascii="Calibri" w:hAnsi="Calibri" w:cs="Arial"/>
          <w:b/>
          <w:szCs w:val="24"/>
          <w:lang w:val="es-ES_tradnl"/>
        </w:rPr>
        <w:t xml:space="preserve">Bibliografía </w:t>
      </w:r>
      <w:r w:rsidRPr="00BF1016">
        <w:rPr>
          <w:rFonts w:ascii="Calibri" w:hAnsi="Calibri" w:cs="Arial"/>
          <w:szCs w:val="24"/>
          <w:lang w:val="es-ES_tradnl"/>
        </w:rPr>
        <w:t>(de ser necesari</w:t>
      </w:r>
      <w:r w:rsidR="00A948E6">
        <w:rPr>
          <w:rFonts w:ascii="Calibri" w:hAnsi="Calibri" w:cs="Arial"/>
          <w:szCs w:val="24"/>
          <w:lang w:val="es-ES_tradnl"/>
        </w:rPr>
        <w:t>o y se recomienda no utilizar má</w:t>
      </w:r>
      <w:r w:rsidRPr="00BF1016">
        <w:rPr>
          <w:rFonts w:ascii="Calibri" w:hAnsi="Calibri" w:cs="Arial"/>
          <w:szCs w:val="24"/>
          <w:lang w:val="es-ES_tradnl"/>
        </w:rPr>
        <w:t>s de 3 o 4 citas). La bibliografía se presentará con el mismo formato que en la Revista Argentina de Producción Animal (ver normas de redacción de art</w:t>
      </w:r>
      <w:r w:rsidR="00A948E6">
        <w:rPr>
          <w:rFonts w:ascii="Calibri" w:hAnsi="Calibri" w:cs="Arial"/>
          <w:szCs w:val="24"/>
          <w:lang w:val="es-ES_tradnl"/>
        </w:rPr>
        <w:t>ículos completos) pero sin el tí</w:t>
      </w:r>
      <w:r w:rsidRPr="00BF1016">
        <w:rPr>
          <w:rFonts w:ascii="Calibri" w:hAnsi="Calibri" w:cs="Arial"/>
          <w:szCs w:val="24"/>
          <w:lang w:val="es-ES_tradnl"/>
        </w:rPr>
        <w:t>tulo del trabajo, y en el ca</w:t>
      </w:r>
      <w:r w:rsidR="00A948E6">
        <w:rPr>
          <w:rFonts w:ascii="Calibri" w:hAnsi="Calibri" w:cs="Arial"/>
          <w:szCs w:val="24"/>
          <w:lang w:val="es-ES_tradnl"/>
        </w:rPr>
        <w:t>so que el texto se extienda a má</w:t>
      </w:r>
      <w:r w:rsidRPr="00BF1016">
        <w:rPr>
          <w:rFonts w:ascii="Calibri" w:hAnsi="Calibri" w:cs="Arial"/>
          <w:szCs w:val="24"/>
          <w:lang w:val="es-ES_tradnl"/>
        </w:rPr>
        <w:t>s de un renglón, la segunda línea deberá comenzar con una sangría de 0,50 cm.</w:t>
      </w:r>
    </w:p>
    <w:p w:rsidR="00F039AB" w:rsidRPr="00BF1016" w:rsidRDefault="00F039AB" w:rsidP="003725B1">
      <w:pPr>
        <w:spacing w:before="120" w:line="264" w:lineRule="auto"/>
        <w:ind w:left="360"/>
        <w:jc w:val="both"/>
        <w:rPr>
          <w:rFonts w:ascii="Calibri" w:hAnsi="Calibri" w:cs="Arial"/>
          <w:b/>
          <w:szCs w:val="24"/>
          <w:lang w:val="es-ES"/>
        </w:rPr>
      </w:pPr>
      <w:r w:rsidRPr="00BF1016">
        <w:rPr>
          <w:rFonts w:ascii="Calibri" w:hAnsi="Calibri" w:cs="Arial"/>
          <w:b/>
          <w:szCs w:val="24"/>
          <w:lang w:val="es-ES"/>
        </w:rPr>
        <w:t>Por ejemplo:</w:t>
      </w:r>
    </w:p>
    <w:p w:rsidR="00F039AB" w:rsidRPr="00BF1016" w:rsidRDefault="00F039AB" w:rsidP="003725B1">
      <w:pPr>
        <w:spacing w:before="120" w:line="264" w:lineRule="auto"/>
        <w:ind w:left="360"/>
        <w:jc w:val="both"/>
        <w:rPr>
          <w:rFonts w:ascii="Calibri" w:hAnsi="Calibri" w:cs="Arial"/>
          <w:sz w:val="20"/>
          <w:lang w:val="es-ES"/>
        </w:rPr>
      </w:pPr>
      <w:r w:rsidRPr="00BF1016">
        <w:rPr>
          <w:rFonts w:ascii="Calibri" w:hAnsi="Calibri" w:cs="Arial"/>
          <w:sz w:val="20"/>
          <w:lang w:val="es-ES"/>
        </w:rPr>
        <w:t>BROSTER, W.H. 1972. J. Dairy Sci. Abstr. 34:</w:t>
      </w:r>
      <w:r w:rsidR="00E56732">
        <w:rPr>
          <w:rFonts w:ascii="Calibri" w:hAnsi="Calibri" w:cs="Arial"/>
          <w:sz w:val="20"/>
          <w:lang w:val="es-ES"/>
        </w:rPr>
        <w:t xml:space="preserve"> </w:t>
      </w:r>
      <w:r w:rsidRPr="00BF1016">
        <w:rPr>
          <w:rFonts w:ascii="Calibri" w:hAnsi="Calibri" w:cs="Arial"/>
          <w:sz w:val="20"/>
          <w:lang w:val="es-ES"/>
        </w:rPr>
        <w:t>265-288</w:t>
      </w:r>
      <w:r w:rsidR="00E56732">
        <w:rPr>
          <w:rFonts w:ascii="Calibri" w:hAnsi="Calibri" w:cs="Arial"/>
          <w:sz w:val="20"/>
          <w:lang w:val="es-ES"/>
        </w:rPr>
        <w:t>.</w:t>
      </w:r>
    </w:p>
    <w:p w:rsidR="00F039AB" w:rsidRPr="00BF1016" w:rsidRDefault="00F039AB" w:rsidP="003725B1">
      <w:pPr>
        <w:spacing w:before="120" w:line="264" w:lineRule="auto"/>
        <w:ind w:left="360"/>
        <w:jc w:val="both"/>
        <w:rPr>
          <w:rFonts w:ascii="Calibri" w:hAnsi="Calibri" w:cs="Arial"/>
          <w:b/>
          <w:szCs w:val="24"/>
          <w:lang w:val="es-ES_tradnl"/>
        </w:rPr>
      </w:pPr>
    </w:p>
    <w:p w:rsidR="00F039AB" w:rsidRPr="000E2DB3" w:rsidRDefault="00F039AB" w:rsidP="003725B1">
      <w:pPr>
        <w:numPr>
          <w:ilvl w:val="0"/>
          <w:numId w:val="6"/>
        </w:numPr>
        <w:jc w:val="both"/>
        <w:rPr>
          <w:rFonts w:ascii="Calibri" w:hAnsi="Calibri" w:cs="Arial"/>
          <w:b/>
          <w:szCs w:val="24"/>
          <w:highlight w:val="yellow"/>
          <w:lang w:val="es-ES_tradnl"/>
        </w:rPr>
      </w:pPr>
      <w:r w:rsidRPr="000E2DB3">
        <w:rPr>
          <w:rFonts w:ascii="Calibri" w:hAnsi="Calibri" w:cs="Arial"/>
          <w:b/>
          <w:szCs w:val="24"/>
          <w:highlight w:val="yellow"/>
          <w:lang w:val="es-ES_tradnl"/>
        </w:rPr>
        <w:t>Especificaciones de figura</w:t>
      </w:r>
      <w:r w:rsidR="00E02477" w:rsidRPr="000E2DB3">
        <w:rPr>
          <w:rFonts w:ascii="Calibri" w:hAnsi="Calibri" w:cs="Arial"/>
          <w:b/>
          <w:szCs w:val="24"/>
          <w:highlight w:val="yellow"/>
          <w:lang w:val="es-ES_tradnl"/>
        </w:rPr>
        <w:t>s</w:t>
      </w:r>
      <w:r w:rsidRPr="000E2DB3">
        <w:rPr>
          <w:rFonts w:ascii="Calibri" w:hAnsi="Calibri" w:cs="Arial"/>
          <w:b/>
          <w:szCs w:val="24"/>
          <w:highlight w:val="yellow"/>
          <w:lang w:val="es-ES_tradnl"/>
        </w:rPr>
        <w:t xml:space="preserve"> y de </w:t>
      </w:r>
      <w:r w:rsidR="003725B1" w:rsidRPr="000E2DB3">
        <w:rPr>
          <w:rFonts w:ascii="Calibri" w:hAnsi="Calibri" w:cs="Arial"/>
          <w:b/>
          <w:szCs w:val="24"/>
          <w:highlight w:val="yellow"/>
          <w:lang w:val="es-ES_tradnl"/>
        </w:rPr>
        <w:t>t</w:t>
      </w:r>
      <w:r w:rsidR="007100C4" w:rsidRPr="000E2DB3">
        <w:rPr>
          <w:rFonts w:ascii="Calibri" w:hAnsi="Calibri" w:cs="Arial"/>
          <w:b/>
          <w:szCs w:val="24"/>
          <w:highlight w:val="yellow"/>
          <w:lang w:val="es-ES_tradnl"/>
        </w:rPr>
        <w:t>ablas</w:t>
      </w:r>
    </w:p>
    <w:p w:rsidR="00F039AB" w:rsidRPr="00BF1016" w:rsidRDefault="00F039AB" w:rsidP="003725B1">
      <w:pPr>
        <w:ind w:left="360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 </w:t>
      </w:r>
    </w:p>
    <w:p w:rsidR="00F039AB" w:rsidRPr="00BF1016" w:rsidRDefault="00F039AB" w:rsidP="003725B1">
      <w:pPr>
        <w:ind w:left="709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Cada resumen podrá incluir un máximo de dos figuras o </w:t>
      </w:r>
      <w:r w:rsidR="007100C4">
        <w:rPr>
          <w:rFonts w:ascii="Calibri" w:hAnsi="Calibri" w:cs="Arial"/>
          <w:szCs w:val="24"/>
          <w:lang w:val="es-ES_tradnl"/>
        </w:rPr>
        <w:t>tablas</w:t>
      </w:r>
      <w:r w:rsidRPr="00BF1016">
        <w:rPr>
          <w:rFonts w:ascii="Calibri" w:hAnsi="Calibri" w:cs="Arial"/>
          <w:szCs w:val="24"/>
          <w:lang w:val="es-ES_tradnl"/>
        </w:rPr>
        <w:t>.</w:t>
      </w:r>
    </w:p>
    <w:p w:rsidR="00F039AB" w:rsidRPr="00BF1016" w:rsidRDefault="00F039AB" w:rsidP="003725B1">
      <w:pPr>
        <w:ind w:left="709"/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 xml:space="preserve">Las figuras o </w:t>
      </w:r>
      <w:r w:rsidR="007100C4">
        <w:rPr>
          <w:rFonts w:ascii="Calibri" w:hAnsi="Calibri" w:cs="Arial"/>
          <w:szCs w:val="24"/>
          <w:lang w:val="es-ES"/>
        </w:rPr>
        <w:t>tablas</w:t>
      </w:r>
      <w:r w:rsidRPr="00BF1016">
        <w:rPr>
          <w:rFonts w:ascii="Calibri" w:hAnsi="Calibri" w:cs="Arial"/>
          <w:szCs w:val="24"/>
          <w:lang w:val="es-ES"/>
        </w:rPr>
        <w:t xml:space="preserve"> deberá</w:t>
      </w:r>
      <w:r w:rsidR="00E02477">
        <w:rPr>
          <w:rFonts w:ascii="Calibri" w:hAnsi="Calibri" w:cs="Arial"/>
          <w:szCs w:val="24"/>
          <w:lang w:val="es-ES"/>
        </w:rPr>
        <w:t>n</w:t>
      </w:r>
      <w:r w:rsidRPr="00BF1016">
        <w:rPr>
          <w:rFonts w:ascii="Calibri" w:hAnsi="Calibri" w:cs="Arial"/>
          <w:szCs w:val="24"/>
          <w:lang w:val="es-ES"/>
        </w:rPr>
        <w:t xml:space="preserve"> incluirse en el </w:t>
      </w:r>
      <w:r w:rsidR="00E02477">
        <w:rPr>
          <w:rFonts w:ascii="Calibri" w:hAnsi="Calibri" w:cs="Arial"/>
          <w:szCs w:val="24"/>
          <w:lang w:val="es-ES"/>
        </w:rPr>
        <w:t>re</w:t>
      </w:r>
      <w:r w:rsidRPr="00BF1016">
        <w:rPr>
          <w:rFonts w:ascii="Calibri" w:hAnsi="Calibri" w:cs="Arial"/>
          <w:szCs w:val="24"/>
          <w:lang w:val="es-ES"/>
        </w:rPr>
        <w:t xml:space="preserve">cuadro asignado para los mismos. Las figuras y </w:t>
      </w:r>
      <w:r w:rsidR="007100C4">
        <w:rPr>
          <w:rFonts w:ascii="Calibri" w:hAnsi="Calibri" w:cs="Arial"/>
          <w:szCs w:val="24"/>
          <w:lang w:val="es-ES"/>
        </w:rPr>
        <w:t>tablas</w:t>
      </w:r>
      <w:r w:rsidRPr="00BF1016">
        <w:rPr>
          <w:rFonts w:ascii="Calibri" w:hAnsi="Calibri" w:cs="Arial"/>
          <w:szCs w:val="24"/>
          <w:lang w:val="es-ES"/>
        </w:rPr>
        <w:t xml:space="preserve"> tendrán que cumplir con los siguientes aspectos: </w:t>
      </w:r>
    </w:p>
    <w:p w:rsidR="00F039AB" w:rsidRPr="00BF1016" w:rsidRDefault="00F039AB" w:rsidP="003725B1">
      <w:pPr>
        <w:widowControl/>
        <w:ind w:left="360"/>
        <w:jc w:val="both"/>
        <w:rPr>
          <w:rFonts w:ascii="Calibri" w:hAnsi="Calibri" w:cs="Arial"/>
          <w:szCs w:val="24"/>
          <w:lang w:val="es-ES"/>
        </w:rPr>
      </w:pPr>
    </w:p>
    <w:p w:rsidR="003725B1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3725B1">
        <w:rPr>
          <w:rFonts w:ascii="Calibri" w:hAnsi="Calibri" w:cs="Arial"/>
          <w:szCs w:val="24"/>
          <w:lang w:val="es-ES"/>
        </w:rPr>
        <w:t xml:space="preserve">No debe incluir </w:t>
      </w:r>
      <w:r w:rsidR="00E02477" w:rsidRPr="003725B1">
        <w:rPr>
          <w:rFonts w:ascii="Calibri" w:hAnsi="Calibri" w:cs="Arial"/>
          <w:szCs w:val="24"/>
          <w:lang w:val="es-ES"/>
        </w:rPr>
        <w:t>tí</w:t>
      </w:r>
      <w:r w:rsidRPr="003725B1">
        <w:rPr>
          <w:rFonts w:ascii="Calibri" w:hAnsi="Calibri" w:cs="Arial"/>
          <w:szCs w:val="24"/>
          <w:lang w:val="es-ES"/>
        </w:rPr>
        <w:t xml:space="preserve">tulo </w:t>
      </w:r>
      <w:r w:rsidR="0066002C">
        <w:rPr>
          <w:rFonts w:ascii="Calibri" w:hAnsi="Calibri" w:cs="Arial"/>
          <w:szCs w:val="24"/>
          <w:lang w:val="es-ES"/>
        </w:rPr>
        <w:t>dentro de la figura</w:t>
      </w:r>
      <w:r w:rsidR="005F3E31">
        <w:rPr>
          <w:rFonts w:ascii="Calibri" w:hAnsi="Calibri" w:cs="Arial"/>
          <w:szCs w:val="24"/>
          <w:lang w:val="es-ES"/>
        </w:rPr>
        <w:t>.</w:t>
      </w:r>
    </w:p>
    <w:p w:rsidR="00B378F4" w:rsidRDefault="00084D62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>
        <w:rPr>
          <w:rFonts w:ascii="Calibri" w:hAnsi="Calibri" w:cs="Arial"/>
          <w:szCs w:val="24"/>
          <w:lang w:val="es-ES"/>
        </w:rPr>
        <w:t xml:space="preserve">De preferencia </w:t>
      </w:r>
      <w:r w:rsidR="00BB7024">
        <w:rPr>
          <w:rFonts w:ascii="Calibri" w:hAnsi="Calibri" w:cs="Arial"/>
          <w:szCs w:val="24"/>
          <w:lang w:val="es-ES"/>
        </w:rPr>
        <w:t>b</w:t>
      </w:r>
      <w:r w:rsidR="00B378F4">
        <w:rPr>
          <w:rFonts w:ascii="Calibri" w:hAnsi="Calibri" w:cs="Arial"/>
          <w:szCs w:val="24"/>
          <w:lang w:val="es-ES"/>
        </w:rPr>
        <w:t>lanco</w:t>
      </w:r>
      <w:r>
        <w:rPr>
          <w:rFonts w:ascii="Calibri" w:hAnsi="Calibri" w:cs="Arial"/>
          <w:szCs w:val="24"/>
          <w:lang w:val="es-ES"/>
        </w:rPr>
        <w:t>,</w:t>
      </w:r>
      <w:r w:rsidR="00B378F4">
        <w:rPr>
          <w:rFonts w:ascii="Calibri" w:hAnsi="Calibri" w:cs="Arial"/>
          <w:szCs w:val="24"/>
          <w:lang w:val="es-ES"/>
        </w:rPr>
        <w:t xml:space="preserve"> negro</w:t>
      </w:r>
      <w:r>
        <w:rPr>
          <w:rFonts w:ascii="Calibri" w:hAnsi="Calibri" w:cs="Arial"/>
          <w:szCs w:val="24"/>
          <w:lang w:val="es-ES"/>
        </w:rPr>
        <w:t xml:space="preserve"> y grises</w:t>
      </w:r>
      <w:r w:rsidR="00BB7024">
        <w:rPr>
          <w:rFonts w:ascii="Calibri" w:hAnsi="Calibri" w:cs="Arial"/>
          <w:szCs w:val="24"/>
          <w:lang w:val="es-ES"/>
        </w:rPr>
        <w:t xml:space="preserve"> (uso de colores so</w:t>
      </w:r>
      <w:r w:rsidR="00B378F4">
        <w:rPr>
          <w:rFonts w:ascii="Calibri" w:hAnsi="Calibri" w:cs="Arial"/>
          <w:szCs w:val="24"/>
          <w:lang w:val="es-ES"/>
        </w:rPr>
        <w:t>lo de ser necesario)</w:t>
      </w:r>
      <w:r w:rsidR="005F3E31">
        <w:rPr>
          <w:rFonts w:ascii="Calibri" w:hAnsi="Calibri" w:cs="Arial"/>
          <w:szCs w:val="24"/>
          <w:lang w:val="es-ES"/>
        </w:rPr>
        <w:t>.</w:t>
      </w:r>
    </w:p>
    <w:p w:rsidR="0066002C" w:rsidRDefault="0066002C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5F7BAD">
        <w:rPr>
          <w:rFonts w:ascii="Calibri" w:hAnsi="Calibri" w:cs="Arial"/>
          <w:b/>
          <w:szCs w:val="24"/>
          <w:lang w:val="es-ES"/>
        </w:rPr>
        <w:t>El título (o leyenda) debe ser autoexplicativo</w:t>
      </w:r>
      <w:r w:rsidR="000E2DB3">
        <w:rPr>
          <w:rFonts w:ascii="Calibri" w:hAnsi="Calibri" w:cs="Arial"/>
          <w:szCs w:val="24"/>
          <w:lang w:val="es-ES"/>
        </w:rPr>
        <w:t>. Debe ubicarse en la parte superior de la tabla o en la parte inferior de la figura.</w:t>
      </w:r>
    </w:p>
    <w:p w:rsidR="0066002C" w:rsidRDefault="0066002C" w:rsidP="0066002C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El texto de las notas aclaratorias (en el ca</w:t>
      </w:r>
      <w:r>
        <w:rPr>
          <w:rFonts w:ascii="Calibri" w:hAnsi="Calibri" w:cs="Arial"/>
          <w:szCs w:val="24"/>
          <w:lang w:val="es-ES"/>
        </w:rPr>
        <w:t>so de hacer uso de ellas) al pie</w:t>
      </w:r>
      <w:r w:rsidRPr="00BF1016">
        <w:rPr>
          <w:rFonts w:ascii="Calibri" w:hAnsi="Calibri" w:cs="Arial"/>
          <w:szCs w:val="24"/>
          <w:lang w:val="es-ES"/>
        </w:rPr>
        <w:t xml:space="preserve"> de l</w:t>
      </w:r>
      <w:r>
        <w:rPr>
          <w:rFonts w:ascii="Calibri" w:hAnsi="Calibri" w:cs="Arial"/>
          <w:szCs w:val="24"/>
          <w:lang w:val="es-ES"/>
        </w:rPr>
        <w:t>as</w:t>
      </w:r>
      <w:r w:rsidRPr="00BF1016">
        <w:rPr>
          <w:rFonts w:ascii="Calibri" w:hAnsi="Calibri" w:cs="Arial"/>
          <w:szCs w:val="24"/>
          <w:lang w:val="es-ES"/>
        </w:rPr>
        <w:t xml:space="preserve"> </w:t>
      </w:r>
      <w:r w:rsidR="000E2DB3">
        <w:rPr>
          <w:rFonts w:ascii="Calibri" w:hAnsi="Calibri" w:cs="Arial"/>
          <w:szCs w:val="24"/>
          <w:lang w:val="es-ES"/>
        </w:rPr>
        <w:t>t</w:t>
      </w:r>
      <w:r>
        <w:rPr>
          <w:rFonts w:ascii="Calibri" w:hAnsi="Calibri" w:cs="Arial"/>
          <w:szCs w:val="24"/>
          <w:lang w:val="es-ES"/>
        </w:rPr>
        <w:t>ablas</w:t>
      </w:r>
      <w:r w:rsidRPr="00BF1016">
        <w:rPr>
          <w:rFonts w:ascii="Calibri" w:hAnsi="Calibri" w:cs="Arial"/>
          <w:szCs w:val="24"/>
          <w:lang w:val="es-ES"/>
        </w:rPr>
        <w:t xml:space="preserve"> se escribirá con letra Calibr</w:t>
      </w:r>
      <w:r>
        <w:rPr>
          <w:rFonts w:ascii="Calibri" w:hAnsi="Calibri" w:cs="Arial"/>
          <w:szCs w:val="24"/>
          <w:lang w:val="es-ES"/>
        </w:rPr>
        <w:t>i</w:t>
      </w:r>
      <w:r w:rsidRPr="00BF1016">
        <w:rPr>
          <w:rFonts w:ascii="Calibri" w:hAnsi="Calibri" w:cs="Arial"/>
          <w:szCs w:val="24"/>
          <w:lang w:val="es-ES"/>
        </w:rPr>
        <w:t xml:space="preserve"> tamaño 8.</w:t>
      </w:r>
    </w:p>
    <w:p w:rsidR="00F039AB" w:rsidRPr="003725B1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3725B1">
        <w:rPr>
          <w:rFonts w:ascii="Calibri" w:hAnsi="Calibri" w:cs="Arial"/>
          <w:szCs w:val="24"/>
          <w:lang w:val="es-ES"/>
        </w:rPr>
        <w:t>Referencias claras a la impresión</w:t>
      </w:r>
      <w:r w:rsidR="00576448">
        <w:rPr>
          <w:rFonts w:ascii="Calibri" w:hAnsi="Calibri" w:cs="Arial"/>
          <w:szCs w:val="24"/>
          <w:lang w:val="es-ES"/>
        </w:rPr>
        <w:t>.</w:t>
      </w:r>
    </w:p>
    <w:p w:rsidR="00F039AB" w:rsidRPr="003725B1" w:rsidRDefault="00F039AB" w:rsidP="00890059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AR"/>
        </w:rPr>
      </w:pPr>
      <w:r w:rsidRPr="003725B1">
        <w:rPr>
          <w:rFonts w:ascii="Calibri" w:hAnsi="Calibri" w:cs="Arial"/>
          <w:szCs w:val="24"/>
          <w:lang w:val="es-ES"/>
        </w:rPr>
        <w:t>Sin relieve</w:t>
      </w:r>
      <w:r w:rsidR="003725B1" w:rsidRPr="003725B1">
        <w:rPr>
          <w:rFonts w:ascii="Calibri" w:hAnsi="Calibri" w:cs="Arial"/>
          <w:szCs w:val="24"/>
          <w:lang w:val="es-ES"/>
        </w:rPr>
        <w:t>, s</w:t>
      </w:r>
      <w:r w:rsidRPr="003725B1">
        <w:rPr>
          <w:rFonts w:ascii="Calibri" w:hAnsi="Calibri" w:cs="Arial"/>
          <w:szCs w:val="24"/>
          <w:lang w:val="es-AR"/>
        </w:rPr>
        <w:t>in recuadro general</w:t>
      </w:r>
      <w:r w:rsidR="003725B1" w:rsidRPr="003725B1">
        <w:rPr>
          <w:rFonts w:ascii="Calibri" w:hAnsi="Calibri" w:cs="Arial"/>
          <w:szCs w:val="24"/>
          <w:lang w:val="es-AR"/>
        </w:rPr>
        <w:t>, s</w:t>
      </w:r>
      <w:r w:rsidRPr="003725B1">
        <w:rPr>
          <w:rFonts w:ascii="Calibri" w:hAnsi="Calibri" w:cs="Arial"/>
          <w:szCs w:val="24"/>
          <w:lang w:val="es-AR"/>
        </w:rPr>
        <w:t>in recuadro en las referencias</w:t>
      </w:r>
      <w:r w:rsidR="003725B1" w:rsidRPr="003725B1">
        <w:rPr>
          <w:rFonts w:ascii="Calibri" w:hAnsi="Calibri" w:cs="Arial"/>
          <w:szCs w:val="24"/>
          <w:lang w:val="es-AR"/>
        </w:rPr>
        <w:t xml:space="preserve"> y </w:t>
      </w:r>
      <w:r w:rsidR="003725B1">
        <w:rPr>
          <w:rFonts w:ascii="Calibri" w:hAnsi="Calibri" w:cs="Arial"/>
          <w:szCs w:val="24"/>
          <w:lang w:val="es-AR"/>
        </w:rPr>
        <w:t>s</w:t>
      </w:r>
      <w:r w:rsidR="005F3E31">
        <w:rPr>
          <w:rFonts w:ascii="Calibri" w:hAnsi="Calibri" w:cs="Arial"/>
          <w:szCs w:val="24"/>
          <w:lang w:val="es-AR"/>
        </w:rPr>
        <w:t>in trazado de fondo.</w:t>
      </w:r>
    </w:p>
    <w:p w:rsidR="00F039AB" w:rsidRPr="00BF1016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No usar letra negrita</w:t>
      </w:r>
      <w:r w:rsidR="005F3E31">
        <w:rPr>
          <w:rFonts w:ascii="Calibri" w:hAnsi="Calibri" w:cs="Arial"/>
          <w:szCs w:val="24"/>
          <w:lang w:val="es-ES"/>
        </w:rPr>
        <w:t>.</w:t>
      </w:r>
    </w:p>
    <w:p w:rsidR="00F039AB" w:rsidRPr="00BF1016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lastRenderedPageBreak/>
        <w:t>Los títulos y el texto del cuerpo de</w:t>
      </w:r>
      <w:r w:rsidR="007100C4">
        <w:rPr>
          <w:rFonts w:ascii="Calibri" w:hAnsi="Calibri" w:cs="Arial"/>
          <w:szCs w:val="24"/>
          <w:lang w:val="es-ES"/>
        </w:rPr>
        <w:t xml:space="preserve"> </w:t>
      </w:r>
      <w:r w:rsidRPr="00BF1016">
        <w:rPr>
          <w:rFonts w:ascii="Calibri" w:hAnsi="Calibri" w:cs="Arial"/>
          <w:szCs w:val="24"/>
          <w:lang w:val="es-ES"/>
        </w:rPr>
        <w:t>l</w:t>
      </w:r>
      <w:r w:rsidR="007100C4">
        <w:rPr>
          <w:rFonts w:ascii="Calibri" w:hAnsi="Calibri" w:cs="Arial"/>
          <w:szCs w:val="24"/>
          <w:lang w:val="es-ES"/>
        </w:rPr>
        <w:t>a</w:t>
      </w:r>
      <w:r w:rsidRPr="00BF1016">
        <w:rPr>
          <w:rFonts w:ascii="Calibri" w:hAnsi="Calibri" w:cs="Arial"/>
          <w:szCs w:val="24"/>
          <w:lang w:val="es-ES"/>
        </w:rPr>
        <w:t xml:space="preserve"> </w:t>
      </w:r>
      <w:r w:rsidR="007100C4">
        <w:rPr>
          <w:rFonts w:ascii="Calibri" w:hAnsi="Calibri" w:cs="Arial"/>
          <w:szCs w:val="24"/>
          <w:lang w:val="es-ES"/>
        </w:rPr>
        <w:t>Tabla</w:t>
      </w:r>
      <w:r w:rsidRPr="00BF1016">
        <w:rPr>
          <w:rFonts w:ascii="Calibri" w:hAnsi="Calibri" w:cs="Arial"/>
          <w:szCs w:val="24"/>
          <w:lang w:val="es-ES"/>
        </w:rPr>
        <w:t xml:space="preserve"> o Figura </w:t>
      </w:r>
      <w:r w:rsidR="007100C4">
        <w:rPr>
          <w:rFonts w:ascii="Calibri" w:hAnsi="Calibri" w:cs="Arial"/>
          <w:szCs w:val="24"/>
          <w:lang w:val="es-ES"/>
        </w:rPr>
        <w:t xml:space="preserve">se escribirán con letra Calibri </w:t>
      </w:r>
      <w:r>
        <w:rPr>
          <w:rFonts w:ascii="Calibri" w:hAnsi="Calibri" w:cs="Arial"/>
          <w:szCs w:val="24"/>
          <w:lang w:val="es-ES"/>
        </w:rPr>
        <w:t xml:space="preserve">8, </w:t>
      </w:r>
      <w:r w:rsidRPr="00BF1016">
        <w:rPr>
          <w:rFonts w:ascii="Calibri" w:hAnsi="Calibri" w:cs="Arial"/>
          <w:szCs w:val="24"/>
          <w:lang w:val="es-ES"/>
        </w:rPr>
        <w:t>9 o 10</w:t>
      </w:r>
      <w:r w:rsidR="005F3E31">
        <w:rPr>
          <w:rFonts w:ascii="Calibri" w:hAnsi="Calibri" w:cs="Arial"/>
          <w:szCs w:val="24"/>
          <w:lang w:val="es-ES"/>
        </w:rPr>
        <w:t>.</w:t>
      </w:r>
    </w:p>
    <w:p w:rsidR="00F039AB" w:rsidRPr="00B466F2" w:rsidRDefault="00F039AB" w:rsidP="003725B1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 xml:space="preserve">Realizar las pruebas de copiado y pegado en Word y </w:t>
      </w:r>
      <w:r w:rsidRPr="00BF1016">
        <w:rPr>
          <w:rFonts w:ascii="Calibri" w:hAnsi="Calibri" w:cs="Arial"/>
          <w:b/>
          <w:szCs w:val="24"/>
          <w:lang w:val="es-ES"/>
        </w:rPr>
        <w:t>luego impresión</w:t>
      </w:r>
      <w:r w:rsidRPr="00BF1016">
        <w:rPr>
          <w:rFonts w:ascii="Calibri" w:hAnsi="Calibri" w:cs="Arial"/>
          <w:szCs w:val="24"/>
          <w:lang w:val="es-ES"/>
        </w:rPr>
        <w:t xml:space="preserve"> para visualizar la calidad de la imagen. Especialmente revisar que</w:t>
      </w:r>
      <w:r w:rsidRPr="00B466F2">
        <w:rPr>
          <w:rFonts w:ascii="Calibri" w:hAnsi="Calibri" w:cs="Arial"/>
          <w:szCs w:val="24"/>
          <w:lang w:val="es-ES"/>
        </w:rPr>
        <w:t xml:space="preserve"> las referencias sean legibles y diferenciables.</w:t>
      </w:r>
      <w:r w:rsidRPr="00B466F2">
        <w:rPr>
          <w:rFonts w:ascii="Calibri" w:hAnsi="Calibri" w:cs="Arial"/>
          <w:b/>
          <w:szCs w:val="24"/>
          <w:lang w:val="es-ES"/>
        </w:rPr>
        <w:t xml:space="preserve"> </w:t>
      </w:r>
    </w:p>
    <w:p w:rsidR="00F039AB" w:rsidRDefault="007100C4" w:rsidP="00585FBE">
      <w:pPr>
        <w:widowControl/>
        <w:numPr>
          <w:ilvl w:val="0"/>
          <w:numId w:val="5"/>
        </w:numPr>
        <w:rPr>
          <w:rFonts w:ascii="Calibri" w:hAnsi="Calibri" w:cs="Arial"/>
          <w:b/>
          <w:szCs w:val="24"/>
          <w:lang w:val="es-ES"/>
        </w:rPr>
      </w:pPr>
      <w:r>
        <w:rPr>
          <w:rFonts w:ascii="Calibri" w:hAnsi="Calibri" w:cs="Arial"/>
          <w:b/>
          <w:szCs w:val="24"/>
          <w:lang w:val="es-ES"/>
        </w:rPr>
        <w:t>Las Tablas</w:t>
      </w:r>
      <w:r w:rsidR="00F039AB" w:rsidRPr="00BF1016">
        <w:rPr>
          <w:rFonts w:ascii="Calibri" w:hAnsi="Calibri" w:cs="Arial"/>
          <w:b/>
          <w:szCs w:val="24"/>
          <w:lang w:val="es-ES"/>
        </w:rPr>
        <w:t xml:space="preserve"> se </w:t>
      </w:r>
      <w:r w:rsidR="00136966">
        <w:rPr>
          <w:rFonts w:ascii="Calibri" w:hAnsi="Calibri" w:cs="Arial"/>
          <w:b/>
          <w:szCs w:val="24"/>
          <w:lang w:val="es-ES"/>
        </w:rPr>
        <w:t>realizarán</w:t>
      </w:r>
      <w:r w:rsidR="00F039AB" w:rsidRPr="00BF1016">
        <w:rPr>
          <w:rFonts w:ascii="Calibri" w:hAnsi="Calibri" w:cs="Arial"/>
          <w:b/>
          <w:szCs w:val="24"/>
          <w:lang w:val="es-ES"/>
        </w:rPr>
        <w:t xml:space="preserve"> empleando la ‘función tabla de word’ evitando el uso de tabulaciones o del espaciador.</w:t>
      </w:r>
    </w:p>
    <w:p w:rsidR="00E62FA3" w:rsidRPr="00BF1016" w:rsidRDefault="005F7BAD" w:rsidP="00585FBE">
      <w:pPr>
        <w:widowControl/>
        <w:numPr>
          <w:ilvl w:val="0"/>
          <w:numId w:val="5"/>
        </w:numPr>
        <w:rPr>
          <w:rFonts w:ascii="Calibri" w:hAnsi="Calibri" w:cs="Arial"/>
          <w:b/>
          <w:szCs w:val="24"/>
          <w:lang w:val="es-ES"/>
        </w:rPr>
      </w:pPr>
      <w:r>
        <w:rPr>
          <w:rFonts w:ascii="Calibri" w:hAnsi="Calibri" w:cs="Arial"/>
          <w:b/>
          <w:szCs w:val="24"/>
          <w:highlight w:val="yellow"/>
          <w:lang w:val="es-ES"/>
        </w:rPr>
        <w:t xml:space="preserve">En todos los casos </w:t>
      </w:r>
      <w:r w:rsidR="00942E65" w:rsidRPr="00942E65">
        <w:rPr>
          <w:rFonts w:ascii="Calibri" w:hAnsi="Calibri" w:cs="Arial"/>
          <w:b/>
          <w:szCs w:val="24"/>
          <w:highlight w:val="yellow"/>
          <w:lang w:val="es-ES"/>
        </w:rPr>
        <w:t>(tablas y figuras)</w:t>
      </w:r>
      <w:r w:rsidR="00942E65">
        <w:rPr>
          <w:rFonts w:ascii="Calibri" w:hAnsi="Calibri" w:cs="Arial"/>
          <w:b/>
          <w:szCs w:val="24"/>
          <w:highlight w:val="yellow"/>
          <w:lang w:val="es-ES"/>
        </w:rPr>
        <w:t xml:space="preserve"> </w:t>
      </w:r>
      <w:r>
        <w:rPr>
          <w:rFonts w:ascii="Calibri" w:hAnsi="Calibri" w:cs="Arial"/>
          <w:b/>
          <w:szCs w:val="24"/>
          <w:highlight w:val="yellow"/>
          <w:lang w:val="es-ES"/>
        </w:rPr>
        <w:t>s</w:t>
      </w:r>
      <w:r w:rsidRPr="005F7BAD">
        <w:rPr>
          <w:rFonts w:ascii="Calibri" w:hAnsi="Calibri" w:cs="Arial"/>
          <w:b/>
          <w:szCs w:val="24"/>
          <w:highlight w:val="yellow"/>
          <w:lang w:val="es-ES"/>
        </w:rPr>
        <w:t xml:space="preserve">e deben </w:t>
      </w:r>
      <w:r w:rsidRPr="00942E65">
        <w:rPr>
          <w:rFonts w:ascii="Calibri" w:hAnsi="Calibri" w:cs="Arial"/>
          <w:b/>
          <w:szCs w:val="24"/>
          <w:highlight w:val="yellow"/>
          <w:lang w:val="es-ES"/>
        </w:rPr>
        <w:t xml:space="preserve">presentar </w:t>
      </w:r>
      <w:r w:rsidR="00942E65" w:rsidRPr="00942E65">
        <w:rPr>
          <w:rFonts w:ascii="Calibri" w:hAnsi="Calibri" w:cs="Arial"/>
          <w:b/>
          <w:szCs w:val="24"/>
          <w:highlight w:val="yellow"/>
          <w:lang w:val="es-ES_tradnl"/>
        </w:rPr>
        <w:t>medias de tratamientos, análisis estadístico y medidas de variabilidad</w:t>
      </w:r>
      <w:r w:rsidRPr="00942E65">
        <w:rPr>
          <w:rFonts w:ascii="Calibri" w:hAnsi="Calibri" w:cs="Arial"/>
          <w:b/>
          <w:szCs w:val="24"/>
          <w:highlight w:val="yellow"/>
          <w:lang w:val="es-ES"/>
        </w:rPr>
        <w:t>.</w:t>
      </w:r>
    </w:p>
    <w:p w:rsidR="00F039AB" w:rsidRPr="00BF1016" w:rsidRDefault="00F039AB" w:rsidP="003C0ACE">
      <w:pPr>
        <w:keepNext/>
        <w:ind w:left="709"/>
        <w:jc w:val="both"/>
        <w:rPr>
          <w:rFonts w:ascii="Calibri" w:hAnsi="Calibri" w:cs="Arial"/>
          <w:b/>
          <w:color w:val="FF0000"/>
          <w:szCs w:val="24"/>
          <w:lang w:val="es-ES"/>
        </w:rPr>
      </w:pPr>
    </w:p>
    <w:p w:rsidR="00F039AB" w:rsidRPr="00BF1016" w:rsidRDefault="00F039AB" w:rsidP="003C0ACE">
      <w:pPr>
        <w:keepNext/>
        <w:ind w:left="709"/>
        <w:jc w:val="both"/>
        <w:rPr>
          <w:rFonts w:ascii="Calibri" w:hAnsi="Calibri" w:cs="Arial"/>
          <w:b/>
          <w:szCs w:val="24"/>
          <w:lang w:val="es-ES"/>
        </w:rPr>
      </w:pPr>
      <w:r w:rsidRPr="00BF1016">
        <w:rPr>
          <w:rFonts w:ascii="Calibri" w:hAnsi="Calibri" w:cs="Arial"/>
          <w:b/>
          <w:szCs w:val="24"/>
          <w:lang w:val="es-ES"/>
        </w:rPr>
        <w:t>Recordar que la legibilidad será responsabilidad del autor.</w:t>
      </w:r>
    </w:p>
    <w:p w:rsidR="00F039AB" w:rsidRPr="00BF1016" w:rsidRDefault="00F039AB" w:rsidP="003C0ACE">
      <w:pPr>
        <w:rPr>
          <w:rFonts w:ascii="Calibri" w:hAnsi="Calibri" w:cs="Arial"/>
          <w:szCs w:val="24"/>
          <w:lang w:val="es-ES"/>
        </w:rPr>
      </w:pPr>
    </w:p>
    <w:p w:rsidR="003725B1" w:rsidRDefault="003725B1" w:rsidP="003C0ACE">
      <w:pPr>
        <w:ind w:left="709"/>
        <w:rPr>
          <w:rFonts w:ascii="Calibri" w:hAnsi="Calibri" w:cs="Arial"/>
          <w:b/>
          <w:sz w:val="22"/>
          <w:szCs w:val="22"/>
          <w:lang w:val="es-ES"/>
        </w:rPr>
      </w:pPr>
      <w:r w:rsidRPr="00E62FA3">
        <w:rPr>
          <w:rFonts w:ascii="Calibri" w:hAnsi="Calibri" w:cs="Arial"/>
          <w:b/>
          <w:sz w:val="22"/>
          <w:szCs w:val="22"/>
          <w:highlight w:val="yellow"/>
          <w:lang w:val="es-ES"/>
        </w:rPr>
        <w:t xml:space="preserve">Ejemplo de </w:t>
      </w:r>
      <w:r w:rsidRPr="00576448">
        <w:rPr>
          <w:rFonts w:ascii="Calibri" w:hAnsi="Calibri" w:cs="Arial"/>
          <w:b/>
          <w:sz w:val="22"/>
          <w:szCs w:val="22"/>
          <w:highlight w:val="yellow"/>
          <w:lang w:val="es-ES"/>
        </w:rPr>
        <w:t>Tabla</w:t>
      </w:r>
      <w:r w:rsidR="00E62FA3" w:rsidRPr="00576448">
        <w:rPr>
          <w:rFonts w:ascii="Calibri" w:hAnsi="Calibri" w:cs="Arial"/>
          <w:b/>
          <w:sz w:val="22"/>
          <w:szCs w:val="22"/>
          <w:highlight w:val="yellow"/>
          <w:lang w:val="es-ES"/>
        </w:rPr>
        <w:t xml:space="preserve"> y leyenda autoexplicativa</w:t>
      </w:r>
      <w:r w:rsidR="00E62FA3" w:rsidRPr="00E62FA3">
        <w:rPr>
          <w:rFonts w:ascii="Calibri" w:hAnsi="Calibri" w:cs="Arial"/>
          <w:b/>
          <w:sz w:val="22"/>
          <w:szCs w:val="22"/>
          <w:lang w:val="es-ES"/>
        </w:rPr>
        <w:t>:</w:t>
      </w:r>
    </w:p>
    <w:p w:rsidR="00841949" w:rsidRPr="00E62FA3" w:rsidRDefault="00841949" w:rsidP="003C0ACE">
      <w:pPr>
        <w:ind w:left="709"/>
        <w:rPr>
          <w:rFonts w:ascii="Calibri" w:hAnsi="Calibri" w:cs="Arial"/>
          <w:b/>
          <w:sz w:val="22"/>
          <w:szCs w:val="22"/>
          <w:lang w:val="es-ES"/>
        </w:rPr>
      </w:pPr>
    </w:p>
    <w:p w:rsidR="0066002C" w:rsidRPr="003725B1" w:rsidRDefault="003725B1" w:rsidP="0066002C">
      <w:pPr>
        <w:widowControl/>
        <w:spacing w:after="120"/>
        <w:jc w:val="both"/>
        <w:rPr>
          <w:rFonts w:ascii="Calibri" w:eastAsia="Calibri" w:hAnsi="Calibri" w:cs="Calibri"/>
          <w:sz w:val="18"/>
          <w:lang w:val="es-AR" w:eastAsia="en-US"/>
        </w:rPr>
      </w:pPr>
      <w:r>
        <w:rPr>
          <w:rFonts w:ascii="Calibri" w:eastAsia="Calibri" w:hAnsi="Calibri" w:cs="Calibri"/>
          <w:b/>
          <w:sz w:val="18"/>
          <w:lang w:val="es-AR" w:eastAsia="en-US"/>
        </w:rPr>
        <w:t>Tabla</w:t>
      </w:r>
      <w:r w:rsidRPr="003725B1">
        <w:rPr>
          <w:rFonts w:ascii="Calibri" w:eastAsia="Calibri" w:hAnsi="Calibri" w:cs="Calibri"/>
          <w:b/>
          <w:sz w:val="18"/>
          <w:lang w:val="es-AR" w:eastAsia="en-US"/>
        </w:rPr>
        <w:t xml:space="preserve"> 1. </w:t>
      </w:r>
      <w:r w:rsidRPr="003725B1">
        <w:rPr>
          <w:rFonts w:ascii="Calibri" w:eastAsia="Calibri" w:hAnsi="Calibri" w:cs="Calibri"/>
          <w:sz w:val="18"/>
          <w:lang w:val="es-AR" w:eastAsia="en-US"/>
        </w:rPr>
        <w:t>Variables relacionadas a la calidad forrajera de agropiro alargado al final de un rebrote primaveral tardío, en Noetinger, Laboulaye y Marcos Juárez, creciendo con y sin agregado de nitrógeno (N0 y N150, respectivamente)</w:t>
      </w:r>
      <w:r w:rsidR="0066002C">
        <w:rPr>
          <w:rFonts w:ascii="Calibri" w:eastAsia="Calibri" w:hAnsi="Calibri" w:cs="Calibri"/>
          <w:sz w:val="18"/>
          <w:lang w:val="es-AR" w:eastAsia="en-US"/>
        </w:rPr>
        <w:t xml:space="preserve">. </w:t>
      </w:r>
      <w:r w:rsidR="0066002C" w:rsidRPr="003725B1">
        <w:rPr>
          <w:rFonts w:ascii="Calibri" w:eastAsia="Calibri" w:hAnsi="Calibri" w:cs="Calibri"/>
          <w:sz w:val="18"/>
          <w:lang w:val="es-AR" w:eastAsia="en-US"/>
        </w:rPr>
        <w:t>Letras diferentes indican diferencias significativas entre tratamientos de fertilización dentro de cada localidad (p&lt;0,05).</w:t>
      </w:r>
    </w:p>
    <w:p w:rsidR="003725B1" w:rsidRPr="003725B1" w:rsidRDefault="003725B1" w:rsidP="003725B1">
      <w:pPr>
        <w:widowControl/>
        <w:jc w:val="both"/>
        <w:rPr>
          <w:rFonts w:ascii="Calibri" w:eastAsia="Calibri" w:hAnsi="Calibri" w:cs="Calibri"/>
          <w:sz w:val="18"/>
          <w:lang w:val="es-AR" w:eastAsia="en-US"/>
        </w:rPr>
      </w:pPr>
    </w:p>
    <w:tbl>
      <w:tblPr>
        <w:tblW w:w="10343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67"/>
        <w:gridCol w:w="1479"/>
        <w:gridCol w:w="1479"/>
        <w:gridCol w:w="1480"/>
        <w:gridCol w:w="1479"/>
        <w:gridCol w:w="1479"/>
        <w:gridCol w:w="1480"/>
      </w:tblGrid>
      <w:tr w:rsidR="003725B1" w:rsidRPr="003725B1" w:rsidTr="00890059">
        <w:trPr>
          <w:trHeight w:val="8"/>
          <w:jc w:val="center"/>
        </w:trPr>
        <w:tc>
          <w:tcPr>
            <w:tcW w:w="14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color w:val="000000"/>
                <w:sz w:val="18"/>
                <w:lang w:val="es-AR" w:eastAsia="en-US"/>
              </w:rPr>
              <w:t>Variable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ind w:hanging="28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lang w:val="es-ES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s-ES" w:eastAsia="en-US"/>
              </w:rPr>
              <w:t>Noetinger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ind w:hanging="28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lang w:val="es-ES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s-ES" w:eastAsia="en-US"/>
              </w:rPr>
              <w:t>Laboulaye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ind w:hanging="28"/>
              <w:jc w:val="center"/>
              <w:rPr>
                <w:rFonts w:ascii="Calibri" w:eastAsia="Calibri" w:hAnsi="Calibri" w:cs="Calibri"/>
                <w:b/>
                <w:bCs/>
                <w:i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bCs/>
                <w:i/>
                <w:sz w:val="18"/>
                <w:lang w:val="es-AR" w:eastAsia="en-US"/>
              </w:rPr>
              <w:t>Marcos Juárez</w:t>
            </w:r>
          </w:p>
        </w:tc>
      </w:tr>
      <w:tr w:rsidR="003725B1" w:rsidRPr="003725B1" w:rsidTr="00890059">
        <w:trPr>
          <w:trHeight w:val="1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lang w:val="es-AR" w:eastAsia="en-US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N0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N150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N0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N150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N0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/>
                <w:i/>
                <w:color w:val="000000"/>
                <w:sz w:val="18"/>
                <w:lang w:val="es-AR" w:eastAsia="en-US"/>
              </w:rPr>
              <w:t>N150</w:t>
            </w:r>
          </w:p>
        </w:tc>
      </w:tr>
      <w:tr w:rsidR="003725B1" w:rsidRPr="003725B1" w:rsidTr="00890059">
        <w:trPr>
          <w:trHeight w:val="118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CE (dS/m)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 xml:space="preserve">0,97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szCs w:val="22"/>
                <w:lang w:val="es-AR" w:eastAsia="en-US"/>
              </w:rPr>
              <w:t>±</w:t>
            </w: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>0,09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 xml:space="preserve">3,86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szCs w:val="22"/>
                <w:lang w:val="es-AR" w:eastAsia="en-US"/>
              </w:rPr>
              <w:t>±</w:t>
            </w: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>0,27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 xml:space="preserve">4,49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szCs w:val="22"/>
                <w:lang w:val="es-AR" w:eastAsia="en-US"/>
              </w:rPr>
              <w:t>±</w:t>
            </w:r>
            <w:r w:rsidRPr="003725B1">
              <w:rPr>
                <w:rFonts w:ascii="Calibri" w:eastAsia="Calibri" w:hAnsi="Calibri"/>
                <w:color w:val="000000"/>
                <w:sz w:val="18"/>
                <w:szCs w:val="22"/>
                <w:lang w:val="es-AR" w:eastAsia="en-US"/>
              </w:rPr>
              <w:t>0,10</w:t>
            </w:r>
          </w:p>
        </w:tc>
      </w:tr>
      <w:tr w:rsidR="003725B1" w:rsidRPr="003725B1" w:rsidTr="00890059">
        <w:trPr>
          <w:trHeight w:val="3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BA (tMS/ha)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1,74 ±0,16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3,48 ±0,43 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1,08 ±0,12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1,98 ±0,23 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0,62 ±0,07 a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0,87 ±0,09 b</w:t>
            </w:r>
          </w:p>
        </w:tc>
      </w:tr>
      <w:tr w:rsidR="003725B1" w:rsidRPr="003725B1" w:rsidTr="00890059">
        <w:trPr>
          <w:trHeight w:val="318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PropLám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0,33 ±0,01 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0,36 ±0,01</w:t>
            </w:r>
            <w:r w:rsidRPr="003725B1">
              <w:rPr>
                <w:rFonts w:ascii="Calibri" w:eastAsia="Calibri" w:hAnsi="Calibri" w:cs="Calibri"/>
                <w:color w:val="FF0000"/>
                <w:sz w:val="18"/>
                <w:lang w:val="es-AR" w:eastAsia="en-US"/>
              </w:rPr>
              <w:t xml:space="preserve"> </w:t>
            </w: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0,43 ±0,02 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0,41 ±0,01 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0,51 ±0,01 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0,52 ±0,02 a</w:t>
            </w:r>
          </w:p>
        </w:tc>
      </w:tr>
      <w:tr w:rsidR="003725B1" w:rsidRPr="003725B1" w:rsidTr="00890059">
        <w:trPr>
          <w:trHeight w:val="3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%DEMS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59 ±0,54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60 ±0,30 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60 ±1,16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64 ±0,27 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63 ±0,45 a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65 ±0,35 b</w:t>
            </w:r>
          </w:p>
        </w:tc>
      </w:tr>
      <w:tr w:rsidR="003725B1" w:rsidRPr="003725B1" w:rsidTr="00890059">
        <w:trPr>
          <w:trHeight w:val="318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%FDN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67 ±0,32 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68 ±0,68 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63 ±0,71 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61 ±0,64 b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64 ±0,60 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62 ±0,78 b</w:t>
            </w:r>
          </w:p>
        </w:tc>
      </w:tr>
      <w:tr w:rsidR="003725B1" w:rsidRPr="003725B1" w:rsidTr="00890059">
        <w:trPr>
          <w:trHeight w:val="318"/>
          <w:jc w:val="center"/>
        </w:trPr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bCs/>
                <w:color w:val="000000"/>
                <w:sz w:val="18"/>
                <w:lang w:val="es-AR" w:eastAsia="en-US"/>
              </w:rPr>
              <w:t>%PB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10 ±0,33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16 ±0,44 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12 ±0,19 a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15 ±0,64 b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14 ±0,65 a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5B1" w:rsidRPr="003725B1" w:rsidRDefault="003725B1" w:rsidP="003725B1">
            <w:pPr>
              <w:widowControl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</w:pPr>
            <w:r w:rsidRPr="003725B1">
              <w:rPr>
                <w:rFonts w:ascii="Calibri" w:eastAsia="Calibri" w:hAnsi="Calibri" w:cs="Calibri"/>
                <w:color w:val="000000"/>
                <w:sz w:val="18"/>
                <w:lang w:val="es-AR" w:eastAsia="en-US"/>
              </w:rPr>
              <w:t>16 ±0,91 a</w:t>
            </w:r>
          </w:p>
        </w:tc>
      </w:tr>
    </w:tbl>
    <w:p w:rsidR="003725B1" w:rsidRPr="003725B1" w:rsidRDefault="003725B1" w:rsidP="003725B1">
      <w:pPr>
        <w:widowControl/>
        <w:spacing w:after="120"/>
        <w:jc w:val="both"/>
        <w:rPr>
          <w:rFonts w:ascii="Calibri" w:eastAsia="Calibri" w:hAnsi="Calibri" w:cs="Calibri"/>
          <w:i/>
          <w:sz w:val="16"/>
          <w:lang w:val="es-AR" w:eastAsia="en-US"/>
        </w:rPr>
      </w:pPr>
      <w:r w:rsidRPr="003725B1">
        <w:rPr>
          <w:rFonts w:ascii="Calibri" w:eastAsia="Calibri" w:hAnsi="Calibri" w:cs="Calibri"/>
          <w:b/>
          <w:sz w:val="16"/>
          <w:lang w:val="es-AR" w:eastAsia="en-US"/>
        </w:rPr>
        <w:t>CE (dS/m)</w:t>
      </w:r>
      <w:r w:rsidRPr="003725B1">
        <w:rPr>
          <w:rFonts w:ascii="Calibri" w:eastAsia="Calibri" w:hAnsi="Calibri" w:cs="Calibri"/>
          <w:sz w:val="16"/>
          <w:lang w:val="es-AR" w:eastAsia="en-US"/>
        </w:rPr>
        <w:t>= conductividad eléctrica de suelo en estrato 0-20 cm, en dilución 1:2,5,</w:t>
      </w:r>
      <w:r w:rsidRPr="003725B1">
        <w:rPr>
          <w:rFonts w:ascii="Calibri" w:eastAsia="Calibri" w:hAnsi="Calibri"/>
          <w:b/>
          <w:sz w:val="16"/>
          <w:lang w:val="es-AR" w:eastAsia="en-US"/>
        </w:rPr>
        <w:t xml:space="preserve"> BA (tMS/ha)</w:t>
      </w:r>
      <w:r w:rsidRPr="003725B1">
        <w:rPr>
          <w:rFonts w:ascii="Calibri" w:eastAsia="Calibri" w:hAnsi="Calibri"/>
          <w:sz w:val="16"/>
          <w:lang w:val="es-AR" w:eastAsia="en-US"/>
        </w:rPr>
        <w:t>= biomasa seca aérea acumulada final,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PropLám</w:t>
      </w:r>
      <w:r w:rsidRPr="003725B1">
        <w:rPr>
          <w:rFonts w:ascii="Calibri" w:eastAsia="Calibri" w:hAnsi="Calibri" w:cs="Calibri"/>
          <w:sz w:val="16"/>
          <w:lang w:val="es-AR" w:eastAsia="en-US"/>
        </w:rPr>
        <w:t>= proporción de láminas,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%DEMS</w:t>
      </w:r>
      <w:r w:rsidRPr="003725B1">
        <w:rPr>
          <w:rFonts w:ascii="Calibri" w:eastAsia="Calibri" w:hAnsi="Calibri" w:cs="Calibri"/>
          <w:sz w:val="16"/>
          <w:lang w:val="es-AR" w:eastAsia="en-US"/>
        </w:rPr>
        <w:t>= digestibilidad estimada de la materia seca,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%FDN</w:t>
      </w:r>
      <w:r w:rsidRPr="003725B1">
        <w:rPr>
          <w:rFonts w:ascii="Calibri" w:eastAsia="Calibri" w:hAnsi="Calibri" w:cs="Calibri"/>
          <w:sz w:val="16"/>
          <w:lang w:val="es-AR" w:eastAsia="en-US"/>
        </w:rPr>
        <w:t>= fibra detergente neutra, y</w:t>
      </w:r>
      <w:r w:rsidRPr="003725B1">
        <w:rPr>
          <w:rFonts w:ascii="Calibri" w:eastAsia="Calibri" w:hAnsi="Calibri" w:cs="Calibri"/>
          <w:b/>
          <w:sz w:val="16"/>
          <w:lang w:val="es-AR" w:eastAsia="en-US"/>
        </w:rPr>
        <w:t xml:space="preserve"> %PB</w:t>
      </w:r>
      <w:r w:rsidRPr="003725B1">
        <w:rPr>
          <w:rFonts w:ascii="Calibri" w:eastAsia="Calibri" w:hAnsi="Calibri" w:cs="Calibri"/>
          <w:sz w:val="16"/>
          <w:lang w:val="es-AR" w:eastAsia="en-US"/>
        </w:rPr>
        <w:t xml:space="preserve">= proteína bruta. </w:t>
      </w:r>
    </w:p>
    <w:p w:rsidR="003725B1" w:rsidRPr="003725B1" w:rsidRDefault="003725B1" w:rsidP="003C0ACE">
      <w:pPr>
        <w:ind w:left="709"/>
        <w:rPr>
          <w:rFonts w:ascii="Calibri" w:hAnsi="Calibri" w:cs="Arial"/>
          <w:b/>
          <w:sz w:val="22"/>
          <w:szCs w:val="24"/>
          <w:lang w:val="es-AR"/>
        </w:rPr>
      </w:pPr>
    </w:p>
    <w:p w:rsidR="00E216DD" w:rsidRDefault="00E216DD" w:rsidP="003C0ACE">
      <w:pPr>
        <w:ind w:left="709"/>
        <w:rPr>
          <w:rFonts w:ascii="Calibri" w:hAnsi="Calibri" w:cs="Arial"/>
          <w:b/>
          <w:szCs w:val="24"/>
          <w:lang w:val="es-ES"/>
        </w:rPr>
      </w:pPr>
    </w:p>
    <w:p w:rsidR="00F039AB" w:rsidRPr="005F3E31" w:rsidRDefault="00F039AB" w:rsidP="003C0ACE">
      <w:pPr>
        <w:ind w:left="709"/>
        <w:rPr>
          <w:rFonts w:ascii="Calibri" w:hAnsi="Calibri" w:cs="Arial"/>
          <w:b/>
          <w:sz w:val="22"/>
          <w:szCs w:val="22"/>
          <w:highlight w:val="yellow"/>
          <w:lang w:val="es-ES"/>
        </w:rPr>
      </w:pPr>
      <w:r w:rsidRPr="005F3E31">
        <w:rPr>
          <w:rFonts w:ascii="Calibri" w:hAnsi="Calibri" w:cs="Arial"/>
          <w:b/>
          <w:sz w:val="22"/>
          <w:szCs w:val="22"/>
          <w:highlight w:val="yellow"/>
          <w:lang w:val="es-ES"/>
        </w:rPr>
        <w:t xml:space="preserve">Ejemplos de figuras </w:t>
      </w:r>
    </w:p>
    <w:p w:rsidR="00F039AB" w:rsidRPr="005F3E31" w:rsidRDefault="00F039AB" w:rsidP="005F3E31">
      <w:pPr>
        <w:ind w:left="709"/>
        <w:rPr>
          <w:rFonts w:ascii="Calibri" w:hAnsi="Calibri" w:cs="Arial"/>
          <w:b/>
          <w:sz w:val="22"/>
          <w:szCs w:val="22"/>
          <w:highlight w:val="yellow"/>
          <w:lang w:val="es-ES"/>
        </w:rPr>
      </w:pPr>
      <w:r w:rsidRPr="005F3E31">
        <w:rPr>
          <w:rFonts w:ascii="Calibri" w:hAnsi="Calibri" w:cs="Arial"/>
          <w:b/>
          <w:sz w:val="22"/>
          <w:szCs w:val="22"/>
          <w:highlight w:val="yellow"/>
          <w:lang w:val="es-ES"/>
        </w:rPr>
        <w:t xml:space="preserve">Figura de barras o columnas </w:t>
      </w:r>
      <w:r w:rsidR="00E62FA3" w:rsidRPr="005F3E31">
        <w:rPr>
          <w:rFonts w:ascii="Calibri" w:hAnsi="Calibri" w:cs="Arial"/>
          <w:b/>
          <w:sz w:val="22"/>
          <w:szCs w:val="22"/>
          <w:highlight w:val="yellow"/>
          <w:lang w:val="es-ES"/>
        </w:rPr>
        <w:t>y leyenda autoexplicativa:</w:t>
      </w:r>
    </w:p>
    <w:p w:rsidR="00F039AB" w:rsidRPr="00481F1C" w:rsidRDefault="006A1492" w:rsidP="003C0ACE">
      <w:pPr>
        <w:spacing w:before="120" w:line="264" w:lineRule="auto"/>
        <w:ind w:left="600"/>
        <w:jc w:val="both"/>
        <w:rPr>
          <w:rFonts w:ascii="Calibri" w:hAnsi="Calibri" w:cs="Arial"/>
          <w:lang w:val="es-AR"/>
        </w:rPr>
      </w:pPr>
      <w:r>
        <w:rPr>
          <w:rFonts w:ascii="Calibri" w:hAnsi="Calibri" w:cs="Arial"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83185</wp:posOffset>
                </wp:positionV>
                <wp:extent cx="5744210" cy="1811020"/>
                <wp:effectExtent l="1270" t="0" r="0" b="127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811020"/>
                          <a:chOff x="1889" y="789"/>
                          <a:chExt cx="9046" cy="2852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285" b="51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864"/>
                            <a:ext cx="4591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21" r="-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789"/>
                            <a:ext cx="4530" cy="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 descr="Figur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84" r="5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3411"/>
                            <a:ext cx="42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563E" id="Group 16" o:spid="_x0000_s1026" style="position:absolute;margin-left:4.6pt;margin-top:6.55pt;width:452.3pt;height:142.6pt;z-index:-251658752" coordorigin="1889,789" coordsize="9046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Figura 1" style="position:absolute;left:1889;top:864;width:4591;height:2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">
                  <v:imagedata r:id="rId6" o:title="Figura 1" cropbottom="33933f" cropright="-2153f"/>
                </v:shape>
                <v:shape id="Picture 14" o:spid="_x0000_s1028" type="#_x0000_t75" alt="Figura 1" style="position:absolute;left:6405;top:789;width:4530;height:2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">
                  <v:imagedata r:id="rId6" o:title="Figura 1" croptop="31602f" cropright="-1254f"/>
                </v:shape>
                <v:shape id="Picture 15" o:spid="_x0000_s1029" type="#_x0000_t75" alt="Figura 1" style="position:absolute;left:1919;top:3411;width:422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">
                  <v:imagedata r:id="rId6" o:title="Figura 1" croptop="62773f" cropright="3317f"/>
                </v:shape>
              </v:group>
            </w:pict>
          </mc:Fallback>
        </mc:AlternateContent>
      </w: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F039AB" w:rsidRPr="00BF1016" w:rsidRDefault="00F039AB" w:rsidP="003C0ACE">
      <w:pPr>
        <w:ind w:firstLine="600"/>
        <w:rPr>
          <w:rFonts w:ascii="Calibri" w:hAnsi="Calibri" w:cs="Arial"/>
          <w:szCs w:val="24"/>
          <w:lang w:val="es-ES"/>
        </w:rPr>
      </w:pPr>
    </w:p>
    <w:p w:rsidR="00481F1C" w:rsidRDefault="00481F1C" w:rsidP="00841949">
      <w:pPr>
        <w:jc w:val="both"/>
        <w:rPr>
          <w:rFonts w:ascii="Calibri" w:hAnsi="Calibri" w:cs="Arial"/>
          <w:szCs w:val="24"/>
          <w:lang w:val="es-ES"/>
        </w:rPr>
      </w:pPr>
      <w:r w:rsidRPr="007D41C0">
        <w:rPr>
          <w:rFonts w:ascii="Calibri" w:hAnsi="Calibri"/>
          <w:b/>
          <w:kern w:val="28"/>
          <w:sz w:val="18"/>
          <w:szCs w:val="18"/>
          <w:lang w:val="es-ES_tradnl" w:eastAsia="x-none"/>
        </w:rPr>
        <w:t>Figura 1</w:t>
      </w:r>
      <w:r w:rsidR="00F73BC8">
        <w:rPr>
          <w:rFonts w:ascii="Calibri" w:hAnsi="Calibri"/>
          <w:b/>
          <w:kern w:val="28"/>
          <w:sz w:val="18"/>
          <w:szCs w:val="18"/>
          <w:lang w:val="es-ES_tradnl" w:eastAsia="x-none"/>
        </w:rPr>
        <w:t>.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Tasa de crecimiento relativa (TCR, g.g</w:t>
      </w:r>
      <w:r w:rsidRPr="008D5312">
        <w:rPr>
          <w:rFonts w:ascii="Calibri" w:hAnsi="Calibri"/>
          <w:kern w:val="28"/>
          <w:sz w:val="18"/>
          <w:szCs w:val="18"/>
          <w:vertAlign w:val="superscript"/>
          <w:lang w:val="es-ES_tradnl" w:eastAsia="x-none"/>
        </w:rPr>
        <w:t>-1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>.día</w:t>
      </w:r>
      <w:r w:rsidRPr="008D5312">
        <w:rPr>
          <w:rFonts w:ascii="Calibri" w:hAnsi="Calibri"/>
          <w:kern w:val="28"/>
          <w:sz w:val="18"/>
          <w:szCs w:val="18"/>
          <w:vertAlign w:val="superscript"/>
          <w:lang w:val="es-ES_tradnl" w:eastAsia="x-none"/>
        </w:rPr>
        <w:t>-1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) de materiales </w:t>
      </w:r>
      <w:r w:rsidRPr="00481F1C">
        <w:rPr>
          <w:rFonts w:ascii="Calibri" w:hAnsi="Calibri"/>
          <w:kern w:val="28"/>
          <w:sz w:val="18"/>
          <w:szCs w:val="18"/>
          <w:lang w:val="es-ES_tradnl" w:eastAsia="x-none"/>
        </w:rPr>
        <w:t>de festuca alta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sometidos a tratamientos control (C), anegado (A), salino (S) y anegado-salino (AS) para la cosecha tratamiento (A) y para la cosecha recuperación (B). Se muestran los valores promedios + E.E</w:t>
      </w:r>
      <w:r w:rsidR="00576448">
        <w:rPr>
          <w:rFonts w:ascii="Calibri" w:hAnsi="Calibri"/>
          <w:kern w:val="28"/>
          <w:sz w:val="18"/>
          <w:szCs w:val="18"/>
          <w:lang w:val="es-ES_tradnl" w:eastAsia="x-none"/>
        </w:rPr>
        <w:t>.</w:t>
      </w:r>
      <w:r>
        <w:rPr>
          <w:rFonts w:ascii="Calibri" w:hAnsi="Calibri"/>
          <w:kern w:val="28"/>
          <w:sz w:val="18"/>
          <w:szCs w:val="18"/>
          <w:lang w:val="es-ES_tradnl" w:eastAsia="x-none"/>
        </w:rPr>
        <w:t xml:space="preserve"> (n=5). 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 xml:space="preserve">El símbolo </w:t>
      </w:r>
      <w:r w:rsidRPr="0009132E">
        <w:rPr>
          <w:rFonts w:ascii="Bookman Old Style" w:hAnsi="Bookman Old Style"/>
          <w:b/>
          <w:kern w:val="28"/>
          <w:sz w:val="18"/>
          <w:szCs w:val="18"/>
          <w:lang w:val="es-ES_tradnl" w:eastAsia="x-none"/>
        </w:rPr>
        <w:t>I</w:t>
      </w:r>
      <w:r>
        <w:rPr>
          <w:rFonts w:ascii="Bookman Old Style" w:hAnsi="Bookman Old Style"/>
          <w:kern w:val="28"/>
          <w:sz w:val="18"/>
          <w:szCs w:val="18"/>
          <w:lang w:val="es-ES_tradnl" w:eastAsia="x-none"/>
        </w:rPr>
        <w:t xml:space="preserve"> 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>representa diferencias mínimas</w:t>
      </w:r>
      <w:r>
        <w:rPr>
          <w:rFonts w:ascii="Calibri" w:hAnsi="Calibri" w:cs="Calibri"/>
          <w:kern w:val="28"/>
          <w:sz w:val="18"/>
          <w:szCs w:val="18"/>
          <w:lang w:val="es-ES_tradnl" w:eastAsia="x-none"/>
        </w:rPr>
        <w:t xml:space="preserve"> 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 xml:space="preserve">significativas de </w:t>
      </w:r>
      <w:r>
        <w:rPr>
          <w:rFonts w:ascii="Calibri" w:hAnsi="Calibri" w:cs="Calibri"/>
          <w:kern w:val="28"/>
          <w:sz w:val="18"/>
          <w:szCs w:val="18"/>
          <w:lang w:val="es-ES_tradnl" w:eastAsia="x-none"/>
        </w:rPr>
        <w:t>F</w:t>
      </w:r>
      <w:r w:rsidRPr="00CE553A">
        <w:rPr>
          <w:rFonts w:ascii="Calibri" w:hAnsi="Calibri" w:cs="Calibri"/>
          <w:kern w:val="28"/>
          <w:sz w:val="18"/>
          <w:szCs w:val="18"/>
          <w:lang w:val="es-ES_tradnl" w:eastAsia="x-none"/>
        </w:rPr>
        <w:t>ishe</w:t>
      </w:r>
      <w:r>
        <w:rPr>
          <w:rFonts w:ascii="Calibri" w:hAnsi="Calibri" w:cs="Calibri"/>
          <w:kern w:val="28"/>
          <w:sz w:val="18"/>
          <w:szCs w:val="18"/>
          <w:lang w:val="es-ES_tradnl" w:eastAsia="x-none"/>
        </w:rPr>
        <w:t>r.</w:t>
      </w:r>
    </w:p>
    <w:p w:rsidR="00481F1C" w:rsidRDefault="00481F1C" w:rsidP="003C0ACE">
      <w:pPr>
        <w:ind w:firstLine="720"/>
        <w:rPr>
          <w:rFonts w:ascii="Calibri" w:hAnsi="Calibri" w:cs="Arial"/>
          <w:szCs w:val="24"/>
          <w:lang w:val="es-ES"/>
        </w:rPr>
      </w:pPr>
    </w:p>
    <w:p w:rsidR="00F039AB" w:rsidRPr="00BF1016" w:rsidRDefault="00E216DD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br w:type="page"/>
      </w:r>
      <w:r w:rsidR="00F039AB" w:rsidRPr="00BF1016">
        <w:rPr>
          <w:rFonts w:ascii="Calibri" w:hAnsi="Calibri" w:cs="Arial"/>
          <w:b/>
          <w:szCs w:val="24"/>
          <w:lang w:val="es-ES_tradnl"/>
        </w:rPr>
        <w:t>II) DE LA CALIDAD Y CONTENIDO DEL RESUMEN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Un resumen es un documento original de longitud restringida que permite a los lectores informados evaluar las contribuciones de un estudio científico. Dado que un resumen es parte de la literatura científica, se deben asegurar claridad y brevedad por medio de oraciones sencillas y de redacción precisa. 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Aún cuando la información de un resumen se acepta como cita bibliográfica, no implica pérdida de originalidad para publicar un artículo más extenso. 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La aceptación de un resumen para alguna de las diferentes secciones es condición indispensable para su presentación oral o mural en un Congreso. Esta aceptación, sin embargo, no obliga a la AAPA a publicar un artículo completo sobre el mismo tema en la Revista Argentina de Producción Animal (RAPA).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Se plantean dos tipos de resúmenes: comunicaciones y trabajos de investigación. No existen diferencias en calidad y/o jerarquía entre ambos. </w:t>
      </w:r>
    </w:p>
    <w:p w:rsidR="00F039AB" w:rsidRPr="00BF1016" w:rsidRDefault="00F039AB" w:rsidP="00EE5C47">
      <w:pPr>
        <w:numPr>
          <w:ilvl w:val="0"/>
          <w:numId w:val="10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Comunicaciones</w:t>
      </w:r>
    </w:p>
    <w:p w:rsidR="00F039AB" w:rsidRPr="00BF1016" w:rsidRDefault="00F039AB" w:rsidP="00EE5C47">
      <w:pPr>
        <w:spacing w:before="120" w:line="260" w:lineRule="auto"/>
        <w:jc w:val="both"/>
        <w:rPr>
          <w:rFonts w:ascii="Calibri" w:hAnsi="Calibri" w:cs="Arial"/>
          <w:szCs w:val="24"/>
          <w:lang w:val="es-ES"/>
        </w:rPr>
      </w:pPr>
      <w:r w:rsidRPr="00BF1016">
        <w:rPr>
          <w:rFonts w:ascii="Calibri" w:hAnsi="Calibri" w:cs="Arial"/>
          <w:szCs w:val="24"/>
          <w:lang w:val="es-ES"/>
        </w:rPr>
        <w:t>Quedan comprendidos en una Comunicación:</w:t>
      </w:r>
    </w:p>
    <w:p w:rsidR="00F039AB" w:rsidRPr="00BF1016" w:rsidRDefault="00F039AB" w:rsidP="00EE5C47">
      <w:pPr>
        <w:numPr>
          <w:ilvl w:val="1"/>
          <w:numId w:val="1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Descripción de nuevas técnicas (de laboratorio, quirúrgicas, de producción, etcétera), desarrollo de metodologías, diseños experimentales, etcétera.</w:t>
      </w:r>
    </w:p>
    <w:p w:rsidR="00F039AB" w:rsidRPr="00BF1016" w:rsidRDefault="00F039AB" w:rsidP="00EE5C47">
      <w:pPr>
        <w:numPr>
          <w:ilvl w:val="1"/>
          <w:numId w:val="1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Informes sobre proyectos y planes de investigación.</w:t>
      </w:r>
    </w:p>
    <w:p w:rsidR="00F039AB" w:rsidRPr="00BF1016" w:rsidRDefault="00F039AB" w:rsidP="00EE5C47">
      <w:pPr>
        <w:numPr>
          <w:ilvl w:val="1"/>
          <w:numId w:val="1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Información preliminar sobre trabajos de investigación en marcha.</w:t>
      </w:r>
    </w:p>
    <w:p w:rsidR="00F039AB" w:rsidRPr="00BF1016" w:rsidRDefault="00F039AB" w:rsidP="00EE5C47">
      <w:pPr>
        <w:numPr>
          <w:ilvl w:val="1"/>
          <w:numId w:val="1"/>
        </w:num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Estudios de caso</w:t>
      </w:r>
      <w:r w:rsidR="000E0661">
        <w:rPr>
          <w:rFonts w:ascii="Calibri" w:hAnsi="Calibri" w:cs="Arial"/>
          <w:szCs w:val="24"/>
          <w:lang w:val="es-ES_tradnl"/>
        </w:rPr>
        <w:t>s</w:t>
      </w:r>
      <w:r w:rsidRPr="00BF1016">
        <w:rPr>
          <w:rFonts w:ascii="Calibri" w:hAnsi="Calibri" w:cs="Arial"/>
          <w:szCs w:val="24"/>
          <w:lang w:val="es-ES_tradnl"/>
        </w:rPr>
        <w:t xml:space="preserve">. </w:t>
      </w:r>
    </w:p>
    <w:p w:rsidR="00F039AB" w:rsidRPr="00BF1016" w:rsidRDefault="00F039AB" w:rsidP="00EE5C47">
      <w:pPr>
        <w:numPr>
          <w:ilvl w:val="0"/>
          <w:numId w:val="10"/>
        </w:num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Trabajos de investigación</w:t>
      </w:r>
    </w:p>
    <w:p w:rsidR="00F039AB" w:rsidRPr="00BF1016" w:rsidRDefault="00F039AB" w:rsidP="00EE5C47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Los resúmenes de trabajos de Investigación deben contener:</w:t>
      </w:r>
    </w:p>
    <w:p w:rsidR="00F039AB" w:rsidRPr="00BF1016" w:rsidRDefault="00F039AB" w:rsidP="001A1CF5">
      <w:pPr>
        <w:spacing w:before="120" w:line="264" w:lineRule="auto"/>
        <w:ind w:left="7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a. Definición de una hipótesis o un problema de importancia a resolver.</w:t>
      </w:r>
    </w:p>
    <w:p w:rsidR="00F039AB" w:rsidRPr="00BF1016" w:rsidRDefault="00F039AB" w:rsidP="001A1CF5">
      <w:pPr>
        <w:spacing w:before="120" w:line="264" w:lineRule="auto"/>
        <w:ind w:left="7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b. Objetivos claros que contribuyan a definir sobre la aceptación o rechazo de la hipótesis planteada. Los objetivos pueden incluir la hipótesis planteada.</w:t>
      </w:r>
    </w:p>
    <w:p w:rsidR="00F039AB" w:rsidRPr="00BF1016" w:rsidRDefault="00F039AB" w:rsidP="001A1CF5">
      <w:pPr>
        <w:spacing w:before="120" w:line="264" w:lineRule="auto"/>
        <w:ind w:left="7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c. Metodología que logre alcanzar los objetivos planteados.</w:t>
      </w:r>
    </w:p>
    <w:p w:rsidR="00F039AB" w:rsidRPr="00BF1016" w:rsidRDefault="00F039AB" w:rsidP="001A1CF5">
      <w:pPr>
        <w:spacing w:before="120" w:line="264" w:lineRule="auto"/>
        <w:ind w:left="720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d. Conclusiones sobre la aceptación o no de la hipótesis planteada.</w:t>
      </w:r>
    </w:p>
    <w:p w:rsidR="00F039AB" w:rsidRPr="00BF1016" w:rsidRDefault="00F039AB" w:rsidP="00EE5C47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El referente de la sección correspondiente y/o el editor decidirán la pertenencia de un resumen a cada categoría en función de los aspectos antes definidos. 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</w:p>
    <w:p w:rsidR="00F039AB" w:rsidRPr="00BF1016" w:rsidRDefault="00E216DD" w:rsidP="00B574A1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>
        <w:rPr>
          <w:rFonts w:ascii="Calibri" w:hAnsi="Calibri" w:cs="Arial"/>
          <w:b/>
          <w:szCs w:val="24"/>
          <w:lang w:val="es-ES_tradnl"/>
        </w:rPr>
        <w:br w:type="page"/>
      </w:r>
      <w:r w:rsidR="00F039AB" w:rsidRPr="00BF1016">
        <w:rPr>
          <w:rFonts w:ascii="Calibri" w:hAnsi="Calibri" w:cs="Arial"/>
          <w:b/>
          <w:szCs w:val="24"/>
          <w:lang w:val="es-ES_tradnl"/>
        </w:rPr>
        <w:t>Un resumen de Trabajo de Investigación debe cumplir con los siguientes requisitos: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1. Los objetivos del estudio deben ser claros y concisamente establecidos al comienzo del resumen.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2. Las condiciones experimentales pertinentes (tales como número de tratamientos, repeticiones y unidades experimentales) deben ser incluidas para dar una indicación del alcance del estudio.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3. Los métodos experimentales deben incluir solamente aquellos detalles que directamente influencian la interpretación o facilitan el entendimiento de los resultados.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4. Los resultados deben ser recopilados y condensados con sumo cuidado. Solamente los resultados sobre los que se concluye deben ser presentados. Se deben considerar los siguientes aspectos:</w:t>
      </w:r>
    </w:p>
    <w:p w:rsidR="00F039AB" w:rsidRPr="00BF1016" w:rsidRDefault="00F039AB" w:rsidP="00B574A1">
      <w:pPr>
        <w:numPr>
          <w:ilvl w:val="0"/>
          <w:numId w:val="2"/>
        </w:numPr>
        <w:spacing w:before="120" w:line="264" w:lineRule="auto"/>
        <w:ind w:left="709" w:hanging="425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Informar solamente los datos relacionados con la hipótesis planteada en los objetivos y con el plan experimental. </w:t>
      </w:r>
    </w:p>
    <w:p w:rsidR="00F039AB" w:rsidRPr="00BF1016" w:rsidRDefault="00F039AB" w:rsidP="00B574A1">
      <w:pPr>
        <w:numPr>
          <w:ilvl w:val="0"/>
          <w:numId w:val="2"/>
        </w:numPr>
        <w:spacing w:before="120" w:line="264" w:lineRule="auto"/>
        <w:ind w:left="709" w:hanging="425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Las inferencias estadísticas deben ser lo suficientemente detalladas para una correcta interpretación de los datos.</w:t>
      </w:r>
    </w:p>
    <w:p w:rsidR="00F039AB" w:rsidRPr="00BF1016" w:rsidRDefault="00F039AB" w:rsidP="00B574A1">
      <w:pPr>
        <w:numPr>
          <w:ilvl w:val="0"/>
          <w:numId w:val="2"/>
        </w:numPr>
        <w:spacing w:before="120" w:line="264" w:lineRule="auto"/>
        <w:ind w:left="709" w:hanging="425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Incluir hasta dos </w:t>
      </w:r>
      <w:r w:rsidR="007100C4">
        <w:rPr>
          <w:rFonts w:ascii="Calibri" w:hAnsi="Calibri" w:cs="Arial"/>
          <w:szCs w:val="24"/>
          <w:lang w:val="es-ES_tradnl"/>
        </w:rPr>
        <w:t>tablas</w:t>
      </w:r>
      <w:r w:rsidRPr="00BF1016">
        <w:rPr>
          <w:rFonts w:ascii="Calibri" w:hAnsi="Calibri" w:cs="Arial"/>
          <w:szCs w:val="24"/>
          <w:lang w:val="es-ES_tradnl"/>
        </w:rPr>
        <w:t xml:space="preserve"> sencill</w:t>
      </w:r>
      <w:r w:rsidR="007100C4">
        <w:rPr>
          <w:rFonts w:ascii="Calibri" w:hAnsi="Calibri" w:cs="Arial"/>
          <w:szCs w:val="24"/>
          <w:lang w:val="es-ES_tradnl"/>
        </w:rPr>
        <w:t>a</w:t>
      </w:r>
      <w:r w:rsidRPr="00BF1016">
        <w:rPr>
          <w:rFonts w:ascii="Calibri" w:hAnsi="Calibri" w:cs="Arial"/>
          <w:szCs w:val="24"/>
          <w:lang w:val="es-ES_tradnl"/>
        </w:rPr>
        <w:t>s si esta fuera la forma más efectiva de presentar los resultados (</w:t>
      </w:r>
      <w:r w:rsidR="007100C4">
        <w:rPr>
          <w:rFonts w:ascii="Calibri" w:hAnsi="Calibri" w:cs="Arial"/>
          <w:szCs w:val="24"/>
          <w:lang w:val="es-ES_tradnl"/>
        </w:rPr>
        <w:t>la tabla</w:t>
      </w:r>
      <w:r w:rsidRPr="00BF1016">
        <w:rPr>
          <w:rFonts w:ascii="Calibri" w:hAnsi="Calibri" w:cs="Arial"/>
          <w:szCs w:val="24"/>
          <w:lang w:val="es-ES_tradnl"/>
        </w:rPr>
        <w:t xml:space="preserve"> debe presentarse en word)</w:t>
      </w:r>
    </w:p>
    <w:p w:rsidR="00F039AB" w:rsidRPr="00BF1016" w:rsidRDefault="00F039AB" w:rsidP="00B574A1">
      <w:pPr>
        <w:numPr>
          <w:ilvl w:val="0"/>
          <w:numId w:val="2"/>
        </w:numPr>
        <w:spacing w:before="120" w:line="264" w:lineRule="auto"/>
        <w:ind w:left="709" w:hanging="425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en lugar de un</w:t>
      </w:r>
      <w:r w:rsidR="007100C4">
        <w:rPr>
          <w:rFonts w:ascii="Calibri" w:hAnsi="Calibri" w:cs="Arial"/>
          <w:szCs w:val="24"/>
          <w:lang w:val="es-ES_tradnl"/>
        </w:rPr>
        <w:t>a</w:t>
      </w:r>
      <w:r w:rsidRPr="00BF1016">
        <w:rPr>
          <w:rFonts w:ascii="Calibri" w:hAnsi="Calibri" w:cs="Arial"/>
          <w:szCs w:val="24"/>
          <w:lang w:val="es-ES_tradnl"/>
        </w:rPr>
        <w:t xml:space="preserve"> </w:t>
      </w:r>
      <w:r w:rsidR="007100C4">
        <w:rPr>
          <w:rFonts w:ascii="Calibri" w:hAnsi="Calibri" w:cs="Arial"/>
          <w:szCs w:val="24"/>
          <w:lang w:val="es-ES_tradnl"/>
        </w:rPr>
        <w:t>tabla</w:t>
      </w:r>
      <w:r w:rsidRPr="00BF1016">
        <w:rPr>
          <w:rFonts w:ascii="Calibri" w:hAnsi="Calibri" w:cs="Arial"/>
          <w:szCs w:val="24"/>
          <w:lang w:val="es-ES_tradnl"/>
        </w:rPr>
        <w:t xml:space="preserve"> podrán presentarse los resultados en una figura.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5. Es imprescindible establecer conclusiones claras.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</w:p>
    <w:p w:rsidR="00F039AB" w:rsidRPr="00BF1016" w:rsidRDefault="00F039AB" w:rsidP="00B574A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>III) UN RESUMEN ES INACEPTABLE: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1. Si no cumple con los requisitos previamente establecidos. 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2. Si no existe consistencia entre objetivo/s, materiales y métodos, y conclusio</w:t>
      </w:r>
      <w:r w:rsidRPr="00BF1016">
        <w:rPr>
          <w:rFonts w:ascii="Calibri" w:hAnsi="Calibri" w:cs="Arial"/>
          <w:szCs w:val="24"/>
          <w:lang w:val="es-ES_tradnl"/>
        </w:rPr>
        <w:softHyphen/>
        <w:t>nes.</w:t>
      </w:r>
    </w:p>
    <w:p w:rsidR="00F039AB" w:rsidRPr="00BF1016" w:rsidRDefault="00F039AB" w:rsidP="00B574A1">
      <w:pPr>
        <w:spacing w:before="120" w:line="264" w:lineRule="auto"/>
        <w:ind w:left="284" w:hanging="284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3. Si presenta medias de tratamientos sin evidencia de análisis estadístico y medidas de variabilidad.</w:t>
      </w:r>
    </w:p>
    <w:p w:rsidR="00F039AB" w:rsidRPr="00BF1016" w:rsidRDefault="00F039AB" w:rsidP="00B574A1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>Además, deberán ser unificados los resúmenes que presenten información referida a un mismo problema, tomada en un mismo experimento y sitio experimental, y pertenecientes a los mismos autores.</w:t>
      </w:r>
    </w:p>
    <w:p w:rsidR="00335228" w:rsidRDefault="00335228">
      <w:pPr>
        <w:spacing w:before="120" w:line="264" w:lineRule="auto"/>
        <w:jc w:val="both"/>
        <w:rPr>
          <w:rFonts w:ascii="Calibri" w:hAnsi="Calibri" w:cs="Arial"/>
          <w:b/>
          <w:szCs w:val="24"/>
          <w:lang w:val="es-ES_tradnl"/>
        </w:rPr>
      </w:pP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b/>
          <w:szCs w:val="24"/>
          <w:lang w:val="es-ES_tradnl"/>
        </w:rPr>
        <w:t xml:space="preserve">V) DE LA PRESENTACION Y ENVIO DE LOS 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  <w:r w:rsidRPr="00BF1016">
        <w:rPr>
          <w:rFonts w:ascii="Calibri" w:hAnsi="Calibri" w:cs="Arial"/>
          <w:szCs w:val="24"/>
          <w:lang w:val="es-ES_tradnl"/>
        </w:rPr>
        <w:t xml:space="preserve">El resumen será enviado por mail a la secretaria de la revista </w:t>
      </w:r>
      <w:hyperlink r:id="rId7" w:history="1">
        <w:r w:rsidRPr="00BF1016">
          <w:rPr>
            <w:rStyle w:val="Hipervnculo"/>
            <w:rFonts w:ascii="Calibri" w:hAnsi="Calibri" w:cs="Arial"/>
            <w:szCs w:val="24"/>
            <w:lang w:val="es-ES_tradnl"/>
          </w:rPr>
          <w:t>eeabalcarce.rapa@inta.gob.ar</w:t>
        </w:r>
      </w:hyperlink>
      <w:r w:rsidRPr="00BF1016">
        <w:rPr>
          <w:rFonts w:ascii="Calibri" w:hAnsi="Calibri" w:cs="Arial"/>
          <w:szCs w:val="24"/>
          <w:lang w:val="es-ES_tradnl"/>
        </w:rPr>
        <w:t xml:space="preserve"> junto con la ficha de envío, la cual se obtiene (junto a la plantilla/template) en la página web de AAPA y del Congreso</w:t>
      </w:r>
      <w:r w:rsidR="00335228">
        <w:rPr>
          <w:rFonts w:ascii="Calibri" w:hAnsi="Calibri" w:cs="Arial"/>
          <w:szCs w:val="24"/>
          <w:lang w:val="es-ES_tradnl"/>
        </w:rPr>
        <w:t>.</w:t>
      </w:r>
      <w:r w:rsidRPr="00BF1016">
        <w:rPr>
          <w:rFonts w:ascii="Calibri" w:hAnsi="Calibri" w:cs="Arial"/>
          <w:szCs w:val="24"/>
          <w:lang w:val="es-ES_tradnl"/>
        </w:rPr>
        <w:t xml:space="preserve"> </w:t>
      </w:r>
    </w:p>
    <w:p w:rsidR="00F039AB" w:rsidRPr="00BF1016" w:rsidRDefault="00F039AB">
      <w:pPr>
        <w:spacing w:before="120" w:line="264" w:lineRule="auto"/>
        <w:jc w:val="both"/>
        <w:rPr>
          <w:rFonts w:ascii="Calibri" w:hAnsi="Calibri" w:cs="Arial"/>
          <w:szCs w:val="24"/>
          <w:lang w:val="es-ES_tradnl"/>
        </w:rPr>
      </w:pPr>
    </w:p>
    <w:sectPr w:rsidR="00F039AB" w:rsidRPr="00BF1016" w:rsidSect="00D54CE9">
      <w:endnotePr>
        <w:numFmt w:val="decimal"/>
      </w:endnotePr>
      <w:type w:val="continuous"/>
      <w:pgSz w:w="11906" w:h="16838"/>
      <w:pgMar w:top="1418" w:right="1418" w:bottom="1418" w:left="1418" w:header="2835" w:footer="2381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8E"/>
    <w:multiLevelType w:val="hybridMultilevel"/>
    <w:tmpl w:val="9690BD2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9165D9"/>
    <w:multiLevelType w:val="hybridMultilevel"/>
    <w:tmpl w:val="009236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3973AA"/>
    <w:multiLevelType w:val="hybridMultilevel"/>
    <w:tmpl w:val="F8941286"/>
    <w:lvl w:ilvl="0" w:tplc="75745FE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CC070A"/>
    <w:multiLevelType w:val="hybridMultilevel"/>
    <w:tmpl w:val="61660F98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C71"/>
    <w:multiLevelType w:val="hybridMultilevel"/>
    <w:tmpl w:val="A46AE13A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8B44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736898"/>
    <w:multiLevelType w:val="hybridMultilevel"/>
    <w:tmpl w:val="AD16A11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17539A"/>
    <w:multiLevelType w:val="multilevel"/>
    <w:tmpl w:val="F1A280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55F88"/>
    <w:multiLevelType w:val="hybridMultilevel"/>
    <w:tmpl w:val="387C45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4EA0663"/>
    <w:multiLevelType w:val="hybridMultilevel"/>
    <w:tmpl w:val="00FE5D92"/>
    <w:lvl w:ilvl="0" w:tplc="D98C545E">
      <w:start w:val="1"/>
      <w:numFmt w:val="lowerLetter"/>
      <w:lvlText w:val="%1)"/>
      <w:lvlJc w:val="left"/>
      <w:pPr>
        <w:ind w:left="2283" w:hanging="1275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9" w15:restartNumberingAfterBreak="0">
    <w:nsid w:val="4515058C"/>
    <w:multiLevelType w:val="hybridMultilevel"/>
    <w:tmpl w:val="F1A28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DE6DA3"/>
    <w:multiLevelType w:val="multilevel"/>
    <w:tmpl w:val="969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953E22"/>
    <w:multiLevelType w:val="hybridMultilevel"/>
    <w:tmpl w:val="9C86569A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A"/>
    <w:rsid w:val="00022A3F"/>
    <w:rsid w:val="0002547B"/>
    <w:rsid w:val="00031A9D"/>
    <w:rsid w:val="000338BB"/>
    <w:rsid w:val="00044E0A"/>
    <w:rsid w:val="0007517C"/>
    <w:rsid w:val="00084D62"/>
    <w:rsid w:val="00091D8D"/>
    <w:rsid w:val="000B148D"/>
    <w:rsid w:val="000B4BEF"/>
    <w:rsid w:val="000E0661"/>
    <w:rsid w:val="000E2DB3"/>
    <w:rsid w:val="00125390"/>
    <w:rsid w:val="00133006"/>
    <w:rsid w:val="00136966"/>
    <w:rsid w:val="00137D2C"/>
    <w:rsid w:val="001406BE"/>
    <w:rsid w:val="0017345C"/>
    <w:rsid w:val="001A1CF5"/>
    <w:rsid w:val="001D26EF"/>
    <w:rsid w:val="00217751"/>
    <w:rsid w:val="00222AAF"/>
    <w:rsid w:val="00223246"/>
    <w:rsid w:val="002357EE"/>
    <w:rsid w:val="0028796C"/>
    <w:rsid w:val="002C21B6"/>
    <w:rsid w:val="002C2F16"/>
    <w:rsid w:val="002C7AB3"/>
    <w:rsid w:val="00331E19"/>
    <w:rsid w:val="00335228"/>
    <w:rsid w:val="003518AD"/>
    <w:rsid w:val="00363C95"/>
    <w:rsid w:val="003725B1"/>
    <w:rsid w:val="00392850"/>
    <w:rsid w:val="00392B1C"/>
    <w:rsid w:val="00396EBB"/>
    <w:rsid w:val="003C0ACE"/>
    <w:rsid w:val="00417530"/>
    <w:rsid w:val="00434EDC"/>
    <w:rsid w:val="00481F1C"/>
    <w:rsid w:val="004A025D"/>
    <w:rsid w:val="004A073B"/>
    <w:rsid w:val="004C4EC7"/>
    <w:rsid w:val="00500816"/>
    <w:rsid w:val="00523759"/>
    <w:rsid w:val="00553C39"/>
    <w:rsid w:val="00563FC4"/>
    <w:rsid w:val="00564BF9"/>
    <w:rsid w:val="00576448"/>
    <w:rsid w:val="00585FBE"/>
    <w:rsid w:val="005D3E9B"/>
    <w:rsid w:val="005F2329"/>
    <w:rsid w:val="005F3E31"/>
    <w:rsid w:val="005F69A1"/>
    <w:rsid w:val="005F7BAD"/>
    <w:rsid w:val="006008B5"/>
    <w:rsid w:val="00601DB8"/>
    <w:rsid w:val="00605B5F"/>
    <w:rsid w:val="006071DC"/>
    <w:rsid w:val="00610259"/>
    <w:rsid w:val="00623698"/>
    <w:rsid w:val="00637D0A"/>
    <w:rsid w:val="00650DB9"/>
    <w:rsid w:val="0066002C"/>
    <w:rsid w:val="006801AB"/>
    <w:rsid w:val="00690967"/>
    <w:rsid w:val="00697BF9"/>
    <w:rsid w:val="006A1492"/>
    <w:rsid w:val="006D1070"/>
    <w:rsid w:val="006D2A08"/>
    <w:rsid w:val="007100C4"/>
    <w:rsid w:val="00722343"/>
    <w:rsid w:val="00722E88"/>
    <w:rsid w:val="007343FA"/>
    <w:rsid w:val="00750E40"/>
    <w:rsid w:val="00752B14"/>
    <w:rsid w:val="00771A61"/>
    <w:rsid w:val="00783164"/>
    <w:rsid w:val="007972F2"/>
    <w:rsid w:val="00841766"/>
    <w:rsid w:val="00841949"/>
    <w:rsid w:val="00890059"/>
    <w:rsid w:val="00896F2A"/>
    <w:rsid w:val="008A4D32"/>
    <w:rsid w:val="008B027A"/>
    <w:rsid w:val="008D277B"/>
    <w:rsid w:val="008E0C0E"/>
    <w:rsid w:val="008E349B"/>
    <w:rsid w:val="00900FD7"/>
    <w:rsid w:val="0090795B"/>
    <w:rsid w:val="0091672A"/>
    <w:rsid w:val="00942E65"/>
    <w:rsid w:val="0095369E"/>
    <w:rsid w:val="009875CB"/>
    <w:rsid w:val="009F0B32"/>
    <w:rsid w:val="009F339C"/>
    <w:rsid w:val="009F62D5"/>
    <w:rsid w:val="00A00623"/>
    <w:rsid w:val="00A1123E"/>
    <w:rsid w:val="00A11F9F"/>
    <w:rsid w:val="00A2658A"/>
    <w:rsid w:val="00A4575A"/>
    <w:rsid w:val="00A46511"/>
    <w:rsid w:val="00A50D37"/>
    <w:rsid w:val="00A70870"/>
    <w:rsid w:val="00A748EA"/>
    <w:rsid w:val="00A844E9"/>
    <w:rsid w:val="00A92042"/>
    <w:rsid w:val="00A948E6"/>
    <w:rsid w:val="00AB45A8"/>
    <w:rsid w:val="00AC4A80"/>
    <w:rsid w:val="00AC4D58"/>
    <w:rsid w:val="00AD07C0"/>
    <w:rsid w:val="00AD1380"/>
    <w:rsid w:val="00AD4AD2"/>
    <w:rsid w:val="00AF5E0B"/>
    <w:rsid w:val="00B378F4"/>
    <w:rsid w:val="00B466F2"/>
    <w:rsid w:val="00B574A1"/>
    <w:rsid w:val="00BB7024"/>
    <w:rsid w:val="00BF00BF"/>
    <w:rsid w:val="00BF1016"/>
    <w:rsid w:val="00C07830"/>
    <w:rsid w:val="00C371E9"/>
    <w:rsid w:val="00C54A67"/>
    <w:rsid w:val="00C66958"/>
    <w:rsid w:val="00C73870"/>
    <w:rsid w:val="00C84631"/>
    <w:rsid w:val="00C871EC"/>
    <w:rsid w:val="00CB5D8A"/>
    <w:rsid w:val="00CB62E3"/>
    <w:rsid w:val="00D11907"/>
    <w:rsid w:val="00D12D55"/>
    <w:rsid w:val="00D377B0"/>
    <w:rsid w:val="00D51FC9"/>
    <w:rsid w:val="00D54CE9"/>
    <w:rsid w:val="00D66C82"/>
    <w:rsid w:val="00D842A4"/>
    <w:rsid w:val="00D948F1"/>
    <w:rsid w:val="00D95DD2"/>
    <w:rsid w:val="00D97D19"/>
    <w:rsid w:val="00DA6BE1"/>
    <w:rsid w:val="00DD6D77"/>
    <w:rsid w:val="00E015F6"/>
    <w:rsid w:val="00E023D7"/>
    <w:rsid w:val="00E02477"/>
    <w:rsid w:val="00E1306B"/>
    <w:rsid w:val="00E17E85"/>
    <w:rsid w:val="00E216DD"/>
    <w:rsid w:val="00E37FAD"/>
    <w:rsid w:val="00E56732"/>
    <w:rsid w:val="00E61BC6"/>
    <w:rsid w:val="00E62FA3"/>
    <w:rsid w:val="00E6335B"/>
    <w:rsid w:val="00EC3883"/>
    <w:rsid w:val="00ED625E"/>
    <w:rsid w:val="00EE5C47"/>
    <w:rsid w:val="00EF75A5"/>
    <w:rsid w:val="00F039AB"/>
    <w:rsid w:val="00F04F1E"/>
    <w:rsid w:val="00F237B0"/>
    <w:rsid w:val="00F37083"/>
    <w:rsid w:val="00F73BC8"/>
    <w:rsid w:val="00F85066"/>
    <w:rsid w:val="00F961AA"/>
    <w:rsid w:val="00FB3277"/>
    <w:rsid w:val="00FB66D5"/>
    <w:rsid w:val="00FC144B"/>
    <w:rsid w:val="00FC1D3E"/>
    <w:rsid w:val="00FD7564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245E9-E04D-4338-AA48-9C8E95F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EE"/>
    <w:pPr>
      <w:widowControl w:val="0"/>
    </w:pPr>
    <w:rPr>
      <w:rFonts w:ascii="Courier" w:hAnsi="Courier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2357E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35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742A"/>
    <w:rPr>
      <w:sz w:val="0"/>
      <w:szCs w:val="0"/>
      <w:lang w:val="en-US"/>
    </w:rPr>
  </w:style>
  <w:style w:type="character" w:customStyle="1" w:styleId="Car">
    <w:name w:val="Car"/>
    <w:uiPriority w:val="99"/>
    <w:semiHidden/>
    <w:rsid w:val="002357EE"/>
    <w:rPr>
      <w:rFonts w:ascii="Tahoma" w:hAnsi="Tahoma"/>
      <w:snapToGrid w:val="0"/>
      <w:sz w:val="16"/>
      <w:lang w:val="en-US" w:eastAsia="es-ES"/>
    </w:rPr>
  </w:style>
  <w:style w:type="character" w:styleId="Hipervnculo">
    <w:name w:val="Hyperlink"/>
    <w:uiPriority w:val="99"/>
    <w:rsid w:val="00D948F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C371E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371E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A742A"/>
    <w:rPr>
      <w:rFonts w:ascii="Courier" w:hAnsi="Courier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371E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742A"/>
    <w:rPr>
      <w:rFonts w:ascii="Courier" w:hAnsi="Courier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A748EA"/>
    <w:pPr>
      <w:ind w:left="708"/>
    </w:pPr>
  </w:style>
  <w:style w:type="character" w:customStyle="1" w:styleId="Mencionar">
    <w:name w:val="Mencionar"/>
    <w:uiPriority w:val="99"/>
    <w:semiHidden/>
    <w:unhideWhenUsed/>
    <w:rsid w:val="00B466F2"/>
    <w:rPr>
      <w:color w:val="2B579A"/>
      <w:shd w:val="clear" w:color="auto" w:fill="E6E6E6"/>
    </w:rPr>
  </w:style>
  <w:style w:type="paragraph" w:customStyle="1" w:styleId="ParrafoArial10">
    <w:name w:val="Parrafo Arial 10"/>
    <w:basedOn w:val="Normal"/>
    <w:uiPriority w:val="99"/>
    <w:rsid w:val="003725B1"/>
    <w:pPr>
      <w:widowControl/>
      <w:jc w:val="both"/>
    </w:pPr>
    <w:rPr>
      <w:rFonts w:ascii="Arial" w:hAnsi="Arial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E2DB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abalcarce.rapa@int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CALIDAD Y PRESENTACION DE</vt:lpstr>
    </vt:vector>
  </TitlesOfParts>
  <Company>INTA Balcarce</Company>
  <LinksUpToDate>false</LinksUpToDate>
  <CharactersWithSpaces>10695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mailto:eeabalcarce.rapa@inta.gob.ar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CALIDAD Y PRESENTACION DE</dc:title>
  <dc:subject/>
  <dc:creator>A.A.P.A</dc:creator>
  <cp:keywords/>
  <dc:description/>
  <cp:lastModifiedBy>C</cp:lastModifiedBy>
  <cp:revision>2</cp:revision>
  <cp:lastPrinted>2000-03-29T14:39:00Z</cp:lastPrinted>
  <dcterms:created xsi:type="dcterms:W3CDTF">2022-05-10T12:12:00Z</dcterms:created>
  <dcterms:modified xsi:type="dcterms:W3CDTF">2022-05-10T12:12:00Z</dcterms:modified>
</cp:coreProperties>
</file>